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08FFF" w14:textId="77777777" w:rsidR="007D0CEA" w:rsidRPr="00565C0A" w:rsidRDefault="007D0CEA" w:rsidP="007D0CEA">
      <w:pPr>
        <w:spacing w:after="0" w:line="240" w:lineRule="auto"/>
        <w:jc w:val="center"/>
        <w:rPr>
          <w:rFonts w:ascii="Times New Roman" w:hAnsi="Times New Roman" w:cs="Times New Roman"/>
          <w:b/>
        </w:rPr>
      </w:pPr>
      <w:r w:rsidRPr="00565C0A">
        <w:rPr>
          <w:rFonts w:ascii="Times New Roman" w:hAnsi="Times New Roman" w:cs="Times New Roman"/>
          <w:b/>
        </w:rPr>
        <w:t>Jennifer Cyd Rubenstein</w:t>
      </w:r>
    </w:p>
    <w:p w14:paraId="0A60F70B" w14:textId="1A8B894F" w:rsidR="007D0CEA" w:rsidRPr="00565C0A" w:rsidRDefault="007D0CEA" w:rsidP="007D0CEA">
      <w:pPr>
        <w:spacing w:after="0" w:line="240" w:lineRule="auto"/>
        <w:jc w:val="center"/>
        <w:rPr>
          <w:rFonts w:ascii="Times New Roman" w:hAnsi="Times New Roman" w:cs="Times New Roman"/>
          <w:i/>
        </w:rPr>
      </w:pPr>
      <w:r w:rsidRPr="00565C0A">
        <w:rPr>
          <w:rFonts w:ascii="Times New Roman" w:hAnsi="Times New Roman" w:cs="Times New Roman"/>
          <w:i/>
        </w:rPr>
        <w:t xml:space="preserve">(Updated </w:t>
      </w:r>
      <w:r w:rsidR="004A5A4B">
        <w:rPr>
          <w:rFonts w:ascii="Times New Roman" w:hAnsi="Times New Roman" w:cs="Times New Roman"/>
          <w:i/>
        </w:rPr>
        <w:t>11</w:t>
      </w:r>
      <w:r w:rsidR="007254AF">
        <w:rPr>
          <w:rFonts w:ascii="Times New Roman" w:hAnsi="Times New Roman" w:cs="Times New Roman"/>
          <w:i/>
        </w:rPr>
        <w:t>/23</w:t>
      </w:r>
      <w:r w:rsidRPr="00565C0A">
        <w:rPr>
          <w:rFonts w:ascii="Times New Roman" w:hAnsi="Times New Roman" w:cs="Times New Roman"/>
          <w:i/>
        </w:rPr>
        <w:t>)</w:t>
      </w:r>
    </w:p>
    <w:p w14:paraId="44F20676" w14:textId="77777777" w:rsidR="007D0CEA" w:rsidRPr="00565C0A" w:rsidRDefault="007D0CEA" w:rsidP="007D0CEA">
      <w:pPr>
        <w:spacing w:after="0" w:line="240" w:lineRule="auto"/>
        <w:rPr>
          <w:rFonts w:ascii="Times New Roman" w:hAnsi="Times New Roman" w:cs="Times New Roman"/>
        </w:rPr>
      </w:pPr>
    </w:p>
    <w:p w14:paraId="13EEAFD1" w14:textId="77777777" w:rsidR="007D0CEA" w:rsidRPr="00565C0A" w:rsidRDefault="007D0CEA" w:rsidP="007D0CEA">
      <w:pPr>
        <w:spacing w:after="0" w:line="240" w:lineRule="auto"/>
        <w:rPr>
          <w:rFonts w:ascii="Times New Roman" w:hAnsi="Times New Roman" w:cs="Times New Roman"/>
        </w:rPr>
      </w:pPr>
      <w:r w:rsidRPr="00565C0A">
        <w:rPr>
          <w:rFonts w:ascii="Times New Roman" w:hAnsi="Times New Roman" w:cs="Times New Roman"/>
        </w:rPr>
        <w:t>Department of Politics, University of Virginia</w:t>
      </w:r>
      <w:r w:rsidRPr="00565C0A">
        <w:rPr>
          <w:rFonts w:ascii="Times New Roman" w:hAnsi="Times New Roman" w:cs="Times New Roman"/>
        </w:rPr>
        <w:tab/>
      </w:r>
      <w:r w:rsidRPr="00565C0A">
        <w:rPr>
          <w:rFonts w:ascii="Times New Roman" w:hAnsi="Times New Roman" w:cs="Times New Roman"/>
        </w:rPr>
        <w:tab/>
      </w:r>
      <w:r w:rsidRPr="00565C0A">
        <w:rPr>
          <w:rFonts w:ascii="Times New Roman" w:hAnsi="Times New Roman" w:cs="Times New Roman"/>
        </w:rPr>
        <w:tab/>
        <w:t>e-mail: Rubenstein [at] Virginia.edu</w:t>
      </w:r>
    </w:p>
    <w:p w14:paraId="46DB9B53" w14:textId="4694A69D" w:rsidR="007D0CEA" w:rsidRPr="00565C0A" w:rsidRDefault="007D0CEA" w:rsidP="007D0CEA">
      <w:pPr>
        <w:spacing w:after="0" w:line="240" w:lineRule="auto"/>
        <w:rPr>
          <w:rFonts w:ascii="Times New Roman" w:hAnsi="Times New Roman" w:cs="Times New Roman"/>
        </w:rPr>
      </w:pPr>
      <w:r w:rsidRPr="00565C0A">
        <w:rPr>
          <w:rFonts w:ascii="Times New Roman" w:hAnsi="Times New Roman" w:cs="Times New Roman"/>
        </w:rPr>
        <w:t>P.O. Box 400787</w:t>
      </w:r>
      <w:r w:rsidRPr="00565C0A">
        <w:rPr>
          <w:rFonts w:ascii="Times New Roman" w:hAnsi="Times New Roman" w:cs="Times New Roman"/>
        </w:rPr>
        <w:tab/>
      </w:r>
      <w:r w:rsidRPr="00565C0A">
        <w:rPr>
          <w:rFonts w:ascii="Times New Roman" w:hAnsi="Times New Roman" w:cs="Times New Roman"/>
        </w:rPr>
        <w:tab/>
      </w:r>
      <w:r w:rsidRPr="00565C0A">
        <w:rPr>
          <w:rFonts w:ascii="Times New Roman" w:hAnsi="Times New Roman" w:cs="Times New Roman"/>
        </w:rPr>
        <w:tab/>
      </w:r>
      <w:r w:rsidRPr="00565C0A">
        <w:rPr>
          <w:rFonts w:ascii="Times New Roman" w:hAnsi="Times New Roman" w:cs="Times New Roman"/>
        </w:rPr>
        <w:tab/>
      </w:r>
      <w:r w:rsidRPr="00565C0A">
        <w:rPr>
          <w:rFonts w:ascii="Times New Roman" w:hAnsi="Times New Roman" w:cs="Times New Roman"/>
        </w:rPr>
        <w:tab/>
      </w:r>
      <w:r w:rsidRPr="00565C0A">
        <w:rPr>
          <w:rFonts w:ascii="Times New Roman" w:hAnsi="Times New Roman" w:cs="Times New Roman"/>
        </w:rPr>
        <w:tab/>
      </w:r>
      <w:r w:rsidR="007A0202" w:rsidRPr="00565C0A">
        <w:rPr>
          <w:rFonts w:ascii="Times New Roman" w:hAnsi="Times New Roman" w:cs="Times New Roman"/>
        </w:rPr>
        <w:t>website: jenniferrubenstein.weebly.com</w:t>
      </w:r>
    </w:p>
    <w:p w14:paraId="71E2940B" w14:textId="7B855ED9" w:rsidR="007D0CEA" w:rsidRPr="00565C0A" w:rsidRDefault="007D0CEA" w:rsidP="007D0CEA">
      <w:pPr>
        <w:spacing w:after="0" w:line="240" w:lineRule="auto"/>
        <w:rPr>
          <w:rFonts w:ascii="Times New Roman" w:hAnsi="Times New Roman" w:cs="Times New Roman"/>
        </w:rPr>
      </w:pPr>
      <w:r w:rsidRPr="00565C0A">
        <w:rPr>
          <w:rFonts w:ascii="Times New Roman" w:hAnsi="Times New Roman" w:cs="Times New Roman"/>
        </w:rPr>
        <w:t>Charlottesville, VA 22904</w:t>
      </w:r>
      <w:r w:rsidRPr="00565C0A">
        <w:rPr>
          <w:rFonts w:ascii="Times New Roman" w:hAnsi="Times New Roman" w:cs="Times New Roman"/>
        </w:rPr>
        <w:tab/>
      </w:r>
      <w:r w:rsidRPr="00565C0A">
        <w:rPr>
          <w:rFonts w:ascii="Times New Roman" w:hAnsi="Times New Roman" w:cs="Times New Roman"/>
        </w:rPr>
        <w:tab/>
      </w:r>
      <w:r w:rsidRPr="00565C0A">
        <w:rPr>
          <w:rFonts w:ascii="Times New Roman" w:hAnsi="Times New Roman" w:cs="Times New Roman"/>
        </w:rPr>
        <w:tab/>
      </w:r>
      <w:r w:rsidRPr="00565C0A">
        <w:rPr>
          <w:rFonts w:ascii="Times New Roman" w:hAnsi="Times New Roman" w:cs="Times New Roman"/>
        </w:rPr>
        <w:tab/>
      </w:r>
      <w:r w:rsidRPr="00565C0A">
        <w:rPr>
          <w:rFonts w:ascii="Times New Roman" w:hAnsi="Times New Roman" w:cs="Times New Roman"/>
        </w:rPr>
        <w:tab/>
      </w:r>
    </w:p>
    <w:p w14:paraId="1C56627C" w14:textId="77777777" w:rsidR="007D0CEA" w:rsidRPr="00565C0A" w:rsidRDefault="007D0CEA" w:rsidP="007D0CEA">
      <w:pPr>
        <w:spacing w:after="0" w:line="240" w:lineRule="auto"/>
        <w:rPr>
          <w:rStyle w:val="text"/>
          <w:rFonts w:ascii="Times New Roman" w:hAnsi="Times New Roman" w:cs="Times New Roman"/>
        </w:rPr>
      </w:pPr>
      <w:r w:rsidRPr="00565C0A">
        <w:rPr>
          <w:rFonts w:ascii="Times New Roman" w:hAnsi="Times New Roman" w:cs="Times New Roman"/>
        </w:rPr>
        <w:tab/>
      </w:r>
      <w:r w:rsidRPr="00565C0A">
        <w:rPr>
          <w:rFonts w:ascii="Times New Roman" w:hAnsi="Times New Roman" w:cs="Times New Roman"/>
        </w:rPr>
        <w:tab/>
      </w:r>
      <w:r w:rsidRPr="00565C0A">
        <w:rPr>
          <w:rFonts w:ascii="Times New Roman" w:hAnsi="Times New Roman" w:cs="Times New Roman"/>
        </w:rPr>
        <w:tab/>
      </w:r>
      <w:r w:rsidRPr="00565C0A">
        <w:rPr>
          <w:rFonts w:ascii="Times New Roman" w:hAnsi="Times New Roman" w:cs="Times New Roman"/>
        </w:rPr>
        <w:tab/>
      </w:r>
      <w:r w:rsidRPr="00565C0A">
        <w:rPr>
          <w:rFonts w:ascii="Times New Roman" w:hAnsi="Times New Roman" w:cs="Times New Roman"/>
        </w:rPr>
        <w:tab/>
      </w:r>
      <w:r w:rsidRPr="00565C0A">
        <w:rPr>
          <w:rFonts w:ascii="Times New Roman" w:hAnsi="Times New Roman" w:cs="Times New Roman"/>
        </w:rPr>
        <w:tab/>
      </w:r>
    </w:p>
    <w:p w14:paraId="390CE585" w14:textId="77777777" w:rsidR="007D0CEA" w:rsidRPr="00565C0A" w:rsidRDefault="007D0CEA" w:rsidP="007D0CEA">
      <w:pPr>
        <w:pStyle w:val="Heading1"/>
        <w:rPr>
          <w:i/>
          <w:szCs w:val="22"/>
        </w:rPr>
      </w:pPr>
      <w:r w:rsidRPr="00565C0A">
        <w:rPr>
          <w:i/>
          <w:szCs w:val="22"/>
        </w:rPr>
        <w:t>Employment</w:t>
      </w:r>
    </w:p>
    <w:p w14:paraId="3ECDFB2E" w14:textId="77777777" w:rsidR="007D0CEA" w:rsidRPr="00565C0A" w:rsidRDefault="007D0CEA" w:rsidP="007D0CEA">
      <w:pPr>
        <w:spacing w:after="0" w:line="240" w:lineRule="auto"/>
        <w:rPr>
          <w:rFonts w:ascii="Times New Roman" w:hAnsi="Times New Roman" w:cs="Times New Roman"/>
        </w:rPr>
      </w:pPr>
    </w:p>
    <w:p w14:paraId="7F29E1B5" w14:textId="77777777" w:rsidR="007D0CEA" w:rsidRPr="00565C0A" w:rsidRDefault="007D0CEA" w:rsidP="007D0CEA">
      <w:pPr>
        <w:spacing w:after="0" w:line="240" w:lineRule="auto"/>
        <w:rPr>
          <w:rFonts w:ascii="Times New Roman" w:hAnsi="Times New Roman" w:cs="Times New Roman"/>
          <w:b/>
        </w:rPr>
      </w:pPr>
      <w:r w:rsidRPr="00565C0A">
        <w:rPr>
          <w:rFonts w:ascii="Times New Roman" w:hAnsi="Times New Roman" w:cs="Times New Roman"/>
          <w:b/>
        </w:rPr>
        <w:t>University of Virginia</w:t>
      </w:r>
    </w:p>
    <w:p w14:paraId="04C4E055" w14:textId="77777777" w:rsidR="007D0CEA" w:rsidRPr="00565C0A" w:rsidRDefault="007D0CEA" w:rsidP="007D0CEA">
      <w:pPr>
        <w:spacing w:after="0" w:line="240" w:lineRule="auto"/>
        <w:rPr>
          <w:rFonts w:ascii="Times New Roman" w:hAnsi="Times New Roman" w:cs="Times New Roman"/>
        </w:rPr>
      </w:pPr>
      <w:r w:rsidRPr="00565C0A">
        <w:rPr>
          <w:rFonts w:ascii="Times New Roman" w:hAnsi="Times New Roman" w:cs="Times New Roman"/>
        </w:rPr>
        <w:t>Associate Professor, Department of Politics, 2015-present.</w:t>
      </w:r>
    </w:p>
    <w:p w14:paraId="0FDECEDC" w14:textId="77777777" w:rsidR="007D0CEA" w:rsidRPr="00565C0A" w:rsidRDefault="007D0CEA" w:rsidP="007D0CEA">
      <w:pPr>
        <w:spacing w:after="0" w:line="240" w:lineRule="auto"/>
        <w:rPr>
          <w:rFonts w:ascii="Times New Roman" w:hAnsi="Times New Roman" w:cs="Times New Roman"/>
        </w:rPr>
      </w:pPr>
      <w:r w:rsidRPr="00565C0A">
        <w:rPr>
          <w:rFonts w:ascii="Times New Roman" w:hAnsi="Times New Roman" w:cs="Times New Roman"/>
        </w:rPr>
        <w:t>Assistant Professor, Department of Politics. 2008-2015.</w:t>
      </w:r>
    </w:p>
    <w:p w14:paraId="71B28750" w14:textId="77777777" w:rsidR="007D0CEA" w:rsidRPr="00565C0A" w:rsidRDefault="007D0CEA" w:rsidP="007D0CEA">
      <w:pPr>
        <w:spacing w:after="0" w:line="240" w:lineRule="auto"/>
        <w:rPr>
          <w:rFonts w:ascii="Times New Roman" w:hAnsi="Times New Roman" w:cs="Times New Roman"/>
          <w:b/>
        </w:rPr>
      </w:pPr>
    </w:p>
    <w:p w14:paraId="68FE0D82" w14:textId="77777777" w:rsidR="007D0CEA" w:rsidRPr="00565C0A" w:rsidRDefault="007D0CEA" w:rsidP="007D0CEA">
      <w:pPr>
        <w:spacing w:after="0" w:line="240" w:lineRule="auto"/>
        <w:rPr>
          <w:rFonts w:ascii="Times New Roman" w:hAnsi="Times New Roman" w:cs="Times New Roman"/>
          <w:b/>
        </w:rPr>
      </w:pPr>
      <w:r w:rsidRPr="00565C0A">
        <w:rPr>
          <w:rFonts w:ascii="Times New Roman" w:hAnsi="Times New Roman" w:cs="Times New Roman"/>
          <w:b/>
        </w:rPr>
        <w:t xml:space="preserve">Princeton University  </w:t>
      </w:r>
    </w:p>
    <w:p w14:paraId="75592165" w14:textId="77777777" w:rsidR="007D0CEA" w:rsidRPr="00565C0A" w:rsidRDefault="007D0CEA" w:rsidP="007D0CEA">
      <w:pPr>
        <w:spacing w:after="0" w:line="240" w:lineRule="auto"/>
        <w:rPr>
          <w:rFonts w:ascii="Times New Roman" w:hAnsi="Times New Roman" w:cs="Times New Roman"/>
        </w:rPr>
      </w:pPr>
      <w:proofErr w:type="spellStart"/>
      <w:r w:rsidRPr="00565C0A">
        <w:rPr>
          <w:rFonts w:ascii="Times New Roman" w:hAnsi="Times New Roman" w:cs="Times New Roman"/>
        </w:rPr>
        <w:t>Cotsen</w:t>
      </w:r>
      <w:proofErr w:type="spellEnd"/>
      <w:r w:rsidRPr="00565C0A">
        <w:rPr>
          <w:rFonts w:ascii="Times New Roman" w:hAnsi="Times New Roman" w:cs="Times New Roman"/>
        </w:rPr>
        <w:t xml:space="preserve">-Link Postdoctoral fellow in the Society of Fellows in the Liberal Arts and lecturer in Politics, 2005-2008. </w:t>
      </w:r>
    </w:p>
    <w:p w14:paraId="7763127A" w14:textId="77777777" w:rsidR="007D0CEA" w:rsidRPr="00565C0A" w:rsidRDefault="007D0CEA" w:rsidP="007D0CEA">
      <w:pPr>
        <w:spacing w:after="0" w:line="240" w:lineRule="auto"/>
        <w:rPr>
          <w:rFonts w:ascii="Times New Roman" w:hAnsi="Times New Roman" w:cs="Times New Roman"/>
        </w:rPr>
      </w:pPr>
    </w:p>
    <w:p w14:paraId="6AD39E52" w14:textId="480F41F9" w:rsidR="007D0CEA" w:rsidRDefault="007D0CEA" w:rsidP="007D0CEA">
      <w:pPr>
        <w:pStyle w:val="Heading1"/>
        <w:rPr>
          <w:i/>
          <w:szCs w:val="22"/>
        </w:rPr>
      </w:pPr>
      <w:r w:rsidRPr="00565C0A">
        <w:rPr>
          <w:i/>
          <w:szCs w:val="22"/>
        </w:rPr>
        <w:t>Education</w:t>
      </w:r>
    </w:p>
    <w:p w14:paraId="0C62D22A" w14:textId="77777777" w:rsidR="007D0CEA" w:rsidRPr="007D0CEA" w:rsidRDefault="007D0CEA" w:rsidP="007D0CEA">
      <w:pPr>
        <w:spacing w:after="0" w:line="240" w:lineRule="auto"/>
      </w:pPr>
    </w:p>
    <w:p w14:paraId="536D8EA6" w14:textId="77777777" w:rsidR="007D0CEA" w:rsidRPr="00565C0A" w:rsidRDefault="007D0CEA" w:rsidP="007D0CEA">
      <w:pPr>
        <w:pStyle w:val="BodyTextIndent"/>
        <w:ind w:left="0"/>
        <w:rPr>
          <w:b/>
          <w:sz w:val="22"/>
          <w:szCs w:val="22"/>
        </w:rPr>
      </w:pPr>
      <w:r w:rsidRPr="00565C0A">
        <w:rPr>
          <w:b/>
          <w:sz w:val="22"/>
          <w:szCs w:val="22"/>
        </w:rPr>
        <w:t xml:space="preserve">University of Chicago   </w:t>
      </w:r>
    </w:p>
    <w:p w14:paraId="2D064EA6" w14:textId="77777777" w:rsidR="007D0CEA" w:rsidRPr="00565C0A" w:rsidRDefault="007D0CEA" w:rsidP="007D0CEA">
      <w:pPr>
        <w:pStyle w:val="BodyTextIndent"/>
        <w:ind w:left="0"/>
        <w:rPr>
          <w:sz w:val="22"/>
          <w:szCs w:val="22"/>
        </w:rPr>
      </w:pPr>
      <w:r w:rsidRPr="00565C0A">
        <w:rPr>
          <w:sz w:val="22"/>
          <w:szCs w:val="22"/>
        </w:rPr>
        <w:t>Ph.D. in Political Science, August 2005.</w:t>
      </w:r>
    </w:p>
    <w:p w14:paraId="6603EFB3" w14:textId="77777777" w:rsidR="007D0CEA" w:rsidRPr="00565C0A" w:rsidRDefault="007D0CEA" w:rsidP="007D0CEA">
      <w:pPr>
        <w:pStyle w:val="BodyTextIndent"/>
        <w:ind w:left="0"/>
        <w:rPr>
          <w:sz w:val="22"/>
          <w:szCs w:val="22"/>
        </w:rPr>
      </w:pPr>
      <w:r w:rsidRPr="00565C0A">
        <w:rPr>
          <w:sz w:val="22"/>
          <w:szCs w:val="22"/>
        </w:rPr>
        <w:t xml:space="preserve">M.A. in Political Science, June 2000.  </w:t>
      </w:r>
    </w:p>
    <w:p w14:paraId="400F851D" w14:textId="77777777" w:rsidR="007D0CEA" w:rsidRPr="00565C0A" w:rsidRDefault="007D0CEA" w:rsidP="007D0CEA">
      <w:pPr>
        <w:pStyle w:val="BodyTextIndent"/>
        <w:ind w:left="0"/>
        <w:rPr>
          <w:sz w:val="22"/>
          <w:szCs w:val="22"/>
        </w:rPr>
      </w:pPr>
      <w:r w:rsidRPr="00565C0A">
        <w:rPr>
          <w:sz w:val="22"/>
          <w:szCs w:val="22"/>
        </w:rPr>
        <w:t xml:space="preserve">Dissertation: “Just Samaritans? The Politics and Ethics of International Private Aid.” </w:t>
      </w:r>
    </w:p>
    <w:p w14:paraId="2E727045" w14:textId="77777777" w:rsidR="007D0CEA" w:rsidRPr="00565C0A" w:rsidRDefault="007D0CEA" w:rsidP="007D0CEA">
      <w:pPr>
        <w:pStyle w:val="BodyTextIndent"/>
        <w:ind w:left="0"/>
        <w:rPr>
          <w:sz w:val="22"/>
          <w:szCs w:val="22"/>
        </w:rPr>
      </w:pPr>
      <w:r w:rsidRPr="00565C0A">
        <w:rPr>
          <w:sz w:val="22"/>
          <w:szCs w:val="22"/>
        </w:rPr>
        <w:t xml:space="preserve">Committee: Iris Marion Young, Charles Larmore, Jacob Levy, Patchen Markell, Lisa Wedeen. </w:t>
      </w:r>
    </w:p>
    <w:p w14:paraId="7749CC86" w14:textId="77777777" w:rsidR="007D0CEA" w:rsidRPr="00565C0A" w:rsidRDefault="007D0CEA" w:rsidP="007D0CEA">
      <w:pPr>
        <w:pStyle w:val="BodyTextIndent"/>
        <w:ind w:left="0"/>
        <w:rPr>
          <w:sz w:val="22"/>
          <w:szCs w:val="22"/>
        </w:rPr>
      </w:pPr>
    </w:p>
    <w:p w14:paraId="65381921" w14:textId="77777777" w:rsidR="007D0CEA" w:rsidRPr="00565C0A" w:rsidRDefault="007D0CEA" w:rsidP="007D0CEA">
      <w:pPr>
        <w:pStyle w:val="BodyTextIndent"/>
        <w:ind w:left="0"/>
        <w:rPr>
          <w:b/>
          <w:sz w:val="22"/>
          <w:szCs w:val="22"/>
        </w:rPr>
      </w:pPr>
      <w:r w:rsidRPr="00565C0A">
        <w:rPr>
          <w:b/>
          <w:sz w:val="22"/>
          <w:szCs w:val="22"/>
        </w:rPr>
        <w:t xml:space="preserve">University of Oxford, Nuffield College </w:t>
      </w:r>
    </w:p>
    <w:p w14:paraId="3428E8EC" w14:textId="77777777" w:rsidR="007D0CEA" w:rsidRPr="00565C0A" w:rsidRDefault="007D0CEA" w:rsidP="007D0CEA">
      <w:pPr>
        <w:pStyle w:val="BodyTextIndent"/>
        <w:ind w:left="0"/>
        <w:rPr>
          <w:sz w:val="22"/>
          <w:szCs w:val="22"/>
        </w:rPr>
      </w:pPr>
      <w:r w:rsidRPr="00565C0A">
        <w:rPr>
          <w:sz w:val="22"/>
          <w:szCs w:val="22"/>
        </w:rPr>
        <w:t>Enrolled visiting student, Trinity term, 2003.</w:t>
      </w:r>
    </w:p>
    <w:p w14:paraId="207C68B9" w14:textId="77777777" w:rsidR="007D0CEA" w:rsidRPr="00565C0A" w:rsidRDefault="007D0CEA" w:rsidP="007D0CEA">
      <w:pPr>
        <w:spacing w:after="0" w:line="240" w:lineRule="auto"/>
        <w:rPr>
          <w:rFonts w:ascii="Times New Roman" w:hAnsi="Times New Roman" w:cs="Times New Roman"/>
        </w:rPr>
      </w:pPr>
    </w:p>
    <w:p w14:paraId="5FCA4384" w14:textId="77777777" w:rsidR="007D0CEA" w:rsidRPr="00565C0A" w:rsidRDefault="007D0CEA" w:rsidP="007D0CEA">
      <w:pPr>
        <w:spacing w:after="0" w:line="240" w:lineRule="auto"/>
        <w:rPr>
          <w:rFonts w:ascii="Times New Roman" w:hAnsi="Times New Roman" w:cs="Times New Roman"/>
          <w:b/>
        </w:rPr>
      </w:pPr>
      <w:r w:rsidRPr="00565C0A">
        <w:rPr>
          <w:rFonts w:ascii="Times New Roman" w:hAnsi="Times New Roman" w:cs="Times New Roman"/>
          <w:b/>
        </w:rPr>
        <w:t xml:space="preserve">Williams College  </w:t>
      </w:r>
    </w:p>
    <w:p w14:paraId="6D8D15A3" w14:textId="77777777" w:rsidR="007D0CEA" w:rsidRPr="00565C0A" w:rsidRDefault="007D0CEA" w:rsidP="007D0CEA">
      <w:pPr>
        <w:spacing w:after="0" w:line="240" w:lineRule="auto"/>
        <w:rPr>
          <w:rFonts w:ascii="Times New Roman" w:hAnsi="Times New Roman" w:cs="Times New Roman"/>
        </w:rPr>
      </w:pPr>
      <w:r w:rsidRPr="00565C0A">
        <w:rPr>
          <w:rFonts w:ascii="Times New Roman" w:hAnsi="Times New Roman" w:cs="Times New Roman"/>
        </w:rPr>
        <w:t>B.A. with Honors in Political Science and Environmental Studies (</w:t>
      </w:r>
      <w:r w:rsidRPr="00565C0A">
        <w:rPr>
          <w:rFonts w:ascii="Times New Roman" w:hAnsi="Times New Roman" w:cs="Times New Roman"/>
          <w:i/>
          <w:iCs/>
        </w:rPr>
        <w:t>Magna Cum Laude)</w:t>
      </w:r>
      <w:r w:rsidRPr="00565C0A">
        <w:rPr>
          <w:rFonts w:ascii="Times New Roman" w:hAnsi="Times New Roman" w:cs="Times New Roman"/>
        </w:rPr>
        <w:t xml:space="preserve"> June 1996. </w:t>
      </w:r>
    </w:p>
    <w:p w14:paraId="588403A0" w14:textId="77777777" w:rsidR="007D0CEA" w:rsidRPr="00565C0A" w:rsidRDefault="007D0CEA" w:rsidP="007D0CEA">
      <w:pPr>
        <w:spacing w:after="0" w:line="240" w:lineRule="auto"/>
        <w:rPr>
          <w:rFonts w:ascii="Times New Roman" w:hAnsi="Times New Roman" w:cs="Times New Roman"/>
        </w:rPr>
      </w:pPr>
    </w:p>
    <w:p w14:paraId="5B8C033D" w14:textId="77777777" w:rsidR="007D0CEA" w:rsidRPr="00565C0A" w:rsidRDefault="007D0CEA" w:rsidP="007D0CEA">
      <w:pPr>
        <w:spacing w:after="0" w:line="240" w:lineRule="auto"/>
        <w:rPr>
          <w:rFonts w:ascii="Times New Roman" w:hAnsi="Times New Roman" w:cs="Times New Roman"/>
          <w:b/>
        </w:rPr>
      </w:pPr>
      <w:r w:rsidRPr="00565C0A">
        <w:rPr>
          <w:rFonts w:ascii="Times New Roman" w:hAnsi="Times New Roman" w:cs="Times New Roman"/>
          <w:b/>
        </w:rPr>
        <w:t xml:space="preserve">School for International Training </w:t>
      </w:r>
    </w:p>
    <w:p w14:paraId="25652D81" w14:textId="77777777" w:rsidR="007D0CEA" w:rsidRPr="00565C0A" w:rsidRDefault="007D0CEA" w:rsidP="007D0CEA">
      <w:pPr>
        <w:spacing w:after="0" w:line="240" w:lineRule="auto"/>
        <w:rPr>
          <w:rFonts w:ascii="Times New Roman" w:hAnsi="Times New Roman" w:cs="Times New Roman"/>
        </w:rPr>
      </w:pPr>
      <w:r w:rsidRPr="00565C0A">
        <w:rPr>
          <w:rFonts w:ascii="Times New Roman" w:hAnsi="Times New Roman" w:cs="Times New Roman"/>
        </w:rPr>
        <w:t>Semester Abroad in Cameroon, spring 1995.</w:t>
      </w:r>
    </w:p>
    <w:p w14:paraId="358F6862" w14:textId="77777777" w:rsidR="007D0CEA" w:rsidRPr="00565C0A" w:rsidRDefault="007D0CEA" w:rsidP="007D0CEA">
      <w:pPr>
        <w:spacing w:after="0" w:line="240" w:lineRule="auto"/>
        <w:rPr>
          <w:rFonts w:ascii="Times New Roman" w:hAnsi="Times New Roman" w:cs="Times New Roman"/>
        </w:rPr>
      </w:pPr>
    </w:p>
    <w:p w14:paraId="59A44C1F" w14:textId="77777777" w:rsidR="007D0CEA" w:rsidRPr="00565C0A" w:rsidRDefault="007D0CEA" w:rsidP="007D0CEA">
      <w:pPr>
        <w:spacing w:after="0" w:line="240" w:lineRule="auto"/>
        <w:rPr>
          <w:rFonts w:ascii="Times New Roman" w:hAnsi="Times New Roman" w:cs="Times New Roman"/>
        </w:rPr>
      </w:pPr>
    </w:p>
    <w:p w14:paraId="0F0916E8" w14:textId="77777777" w:rsidR="007D0CEA" w:rsidRPr="00565C0A" w:rsidRDefault="007D0CEA" w:rsidP="007D0CEA">
      <w:pPr>
        <w:pStyle w:val="Heading1"/>
        <w:ind w:right="-360"/>
        <w:rPr>
          <w:i/>
          <w:szCs w:val="22"/>
        </w:rPr>
      </w:pPr>
      <w:r w:rsidRPr="00565C0A">
        <w:rPr>
          <w:i/>
          <w:szCs w:val="22"/>
        </w:rPr>
        <w:t>Publications</w:t>
      </w:r>
    </w:p>
    <w:p w14:paraId="6AC08D5B" w14:textId="77777777" w:rsidR="007D0CEA" w:rsidRPr="00565C0A" w:rsidRDefault="007D0CEA" w:rsidP="007D0CEA">
      <w:pPr>
        <w:pStyle w:val="Heading1"/>
        <w:ind w:right="-360"/>
        <w:rPr>
          <w:i/>
          <w:szCs w:val="22"/>
        </w:rPr>
      </w:pPr>
    </w:p>
    <w:p w14:paraId="77FBDC68" w14:textId="77777777" w:rsidR="007D0CEA" w:rsidRPr="00565C0A" w:rsidRDefault="007D0CEA" w:rsidP="007D0CEA">
      <w:pPr>
        <w:pStyle w:val="Heading1"/>
        <w:ind w:right="-360"/>
        <w:rPr>
          <w:szCs w:val="22"/>
        </w:rPr>
      </w:pPr>
      <w:r w:rsidRPr="00565C0A">
        <w:rPr>
          <w:szCs w:val="22"/>
        </w:rPr>
        <w:t>Book</w:t>
      </w:r>
    </w:p>
    <w:p w14:paraId="144387C2" w14:textId="77777777" w:rsidR="007D0CEA" w:rsidRPr="00565C0A" w:rsidRDefault="007D0CEA" w:rsidP="007D0CEA">
      <w:pPr>
        <w:spacing w:after="0" w:line="240" w:lineRule="auto"/>
        <w:rPr>
          <w:rFonts w:ascii="Times New Roman" w:hAnsi="Times New Roman" w:cs="Times New Roman"/>
        </w:rPr>
      </w:pPr>
    </w:p>
    <w:p w14:paraId="7DBBC842" w14:textId="77777777" w:rsidR="007D0CEA" w:rsidRPr="00565C0A" w:rsidRDefault="007D0CEA" w:rsidP="007D0CEA">
      <w:pPr>
        <w:spacing w:after="0" w:line="240" w:lineRule="auto"/>
        <w:ind w:left="360" w:hanging="360"/>
        <w:rPr>
          <w:rFonts w:ascii="Times New Roman" w:hAnsi="Times New Roman" w:cs="Times New Roman"/>
        </w:rPr>
      </w:pPr>
      <w:r w:rsidRPr="00565C0A">
        <w:rPr>
          <w:rFonts w:ascii="Times New Roman" w:hAnsi="Times New Roman" w:cs="Times New Roman"/>
          <w:i/>
        </w:rPr>
        <w:t xml:space="preserve">Between Samaritans and States: </w:t>
      </w:r>
      <w:proofErr w:type="gramStart"/>
      <w:r w:rsidRPr="00565C0A">
        <w:rPr>
          <w:rFonts w:ascii="Times New Roman" w:hAnsi="Times New Roman" w:cs="Times New Roman"/>
          <w:i/>
        </w:rPr>
        <w:t>the</w:t>
      </w:r>
      <w:proofErr w:type="gramEnd"/>
      <w:r w:rsidRPr="00565C0A">
        <w:rPr>
          <w:rFonts w:ascii="Times New Roman" w:hAnsi="Times New Roman" w:cs="Times New Roman"/>
          <w:i/>
        </w:rPr>
        <w:t xml:space="preserve"> Political Ethics of Humanitarian INGOs </w:t>
      </w:r>
      <w:r w:rsidRPr="00565C0A">
        <w:rPr>
          <w:rFonts w:ascii="Times New Roman" w:hAnsi="Times New Roman" w:cs="Times New Roman"/>
        </w:rPr>
        <w:t xml:space="preserve">(Oxford: Oxford University Press, 2015). </w:t>
      </w:r>
    </w:p>
    <w:p w14:paraId="27FE8151" w14:textId="77777777" w:rsidR="007D0CEA" w:rsidRPr="00565C0A" w:rsidRDefault="007D0CEA" w:rsidP="007D0CEA">
      <w:pPr>
        <w:pStyle w:val="ListParagraph"/>
        <w:numPr>
          <w:ilvl w:val="0"/>
          <w:numId w:val="2"/>
        </w:numPr>
        <w:spacing w:after="0" w:line="240" w:lineRule="auto"/>
        <w:ind w:left="720"/>
        <w:contextualSpacing w:val="0"/>
        <w:rPr>
          <w:rFonts w:ascii="Times New Roman" w:hAnsi="Times New Roman" w:cs="Times New Roman"/>
        </w:rPr>
      </w:pPr>
      <w:r w:rsidRPr="00565C0A">
        <w:rPr>
          <w:rFonts w:ascii="Times New Roman" w:hAnsi="Times New Roman" w:cs="Times New Roman"/>
        </w:rPr>
        <w:t>Winner of the 2016 International Studies Association Ethics Panel Book Award.</w:t>
      </w:r>
    </w:p>
    <w:p w14:paraId="69B3C548" w14:textId="77777777" w:rsidR="007D0CEA" w:rsidRPr="00565C0A" w:rsidRDefault="007D0CEA" w:rsidP="007D0CEA">
      <w:pPr>
        <w:pStyle w:val="ListParagraph"/>
        <w:numPr>
          <w:ilvl w:val="0"/>
          <w:numId w:val="2"/>
        </w:numPr>
        <w:spacing w:after="0" w:line="240" w:lineRule="auto"/>
        <w:ind w:left="720"/>
        <w:contextualSpacing w:val="0"/>
        <w:rPr>
          <w:rFonts w:ascii="Times New Roman" w:hAnsi="Times New Roman" w:cs="Times New Roman"/>
        </w:rPr>
      </w:pPr>
      <w:r w:rsidRPr="00565C0A">
        <w:rPr>
          <w:rFonts w:ascii="Times New Roman" w:hAnsi="Times New Roman" w:cs="Times New Roman"/>
        </w:rPr>
        <w:t xml:space="preserve">Winner of the 2016 APSA-IPSA Theodore J. </w:t>
      </w:r>
      <w:proofErr w:type="spellStart"/>
      <w:r w:rsidRPr="00565C0A">
        <w:rPr>
          <w:rFonts w:ascii="Times New Roman" w:hAnsi="Times New Roman" w:cs="Times New Roman"/>
        </w:rPr>
        <w:t>Lowi</w:t>
      </w:r>
      <w:proofErr w:type="spellEnd"/>
      <w:r w:rsidRPr="00565C0A">
        <w:rPr>
          <w:rFonts w:ascii="Times New Roman" w:hAnsi="Times New Roman" w:cs="Times New Roman"/>
        </w:rPr>
        <w:t xml:space="preserve"> First Book Award.</w:t>
      </w:r>
    </w:p>
    <w:p w14:paraId="30A45896" w14:textId="77777777" w:rsidR="007D0CEA" w:rsidRPr="00565C0A" w:rsidRDefault="007D0CEA" w:rsidP="007D0CEA">
      <w:pPr>
        <w:pStyle w:val="ListParagraph"/>
        <w:numPr>
          <w:ilvl w:val="0"/>
          <w:numId w:val="2"/>
        </w:numPr>
        <w:spacing w:after="0" w:line="240" w:lineRule="auto"/>
        <w:ind w:left="720"/>
        <w:contextualSpacing w:val="0"/>
        <w:rPr>
          <w:rFonts w:ascii="Times New Roman" w:hAnsi="Times New Roman" w:cs="Times New Roman"/>
          <w:i/>
        </w:rPr>
      </w:pPr>
      <w:r w:rsidRPr="00565C0A">
        <w:rPr>
          <w:rFonts w:ascii="Times New Roman" w:hAnsi="Times New Roman" w:cs="Times New Roman"/>
        </w:rPr>
        <w:t xml:space="preserve">Reviewed (or review forthcoming) in </w:t>
      </w:r>
      <w:r w:rsidRPr="00565C0A">
        <w:rPr>
          <w:rFonts w:ascii="Times New Roman" w:hAnsi="Times New Roman" w:cs="Times New Roman"/>
          <w:i/>
        </w:rPr>
        <w:t>Humanity</w:t>
      </w:r>
      <w:r w:rsidRPr="00565C0A">
        <w:rPr>
          <w:rFonts w:ascii="Times New Roman" w:hAnsi="Times New Roman" w:cs="Times New Roman"/>
        </w:rPr>
        <w:t xml:space="preserve">, </w:t>
      </w:r>
      <w:r w:rsidRPr="00565C0A">
        <w:rPr>
          <w:rFonts w:ascii="Times New Roman" w:hAnsi="Times New Roman" w:cs="Times New Roman"/>
          <w:i/>
        </w:rPr>
        <w:t>Human Rights Quarterly</w:t>
      </w:r>
      <w:r w:rsidRPr="00565C0A">
        <w:rPr>
          <w:rFonts w:ascii="Times New Roman" w:hAnsi="Times New Roman" w:cs="Times New Roman"/>
        </w:rPr>
        <w:t xml:space="preserve">, </w:t>
      </w:r>
      <w:r w:rsidRPr="00565C0A">
        <w:rPr>
          <w:rFonts w:ascii="Times New Roman" w:hAnsi="Times New Roman" w:cs="Times New Roman"/>
          <w:i/>
        </w:rPr>
        <w:t>Political Studies</w:t>
      </w:r>
      <w:r w:rsidRPr="00565C0A">
        <w:rPr>
          <w:rFonts w:ascii="Times New Roman" w:hAnsi="Times New Roman" w:cs="Times New Roman"/>
        </w:rPr>
        <w:t xml:space="preserve">, </w:t>
      </w:r>
      <w:r w:rsidRPr="00565C0A">
        <w:rPr>
          <w:rFonts w:ascii="Times New Roman" w:hAnsi="Times New Roman" w:cs="Times New Roman"/>
          <w:i/>
        </w:rPr>
        <w:t>Perspectives on Politics, International Affairs, Global Justice: Theory, Practice, Rhetoric</w:t>
      </w:r>
    </w:p>
    <w:p w14:paraId="2BE74EE1" w14:textId="77777777" w:rsidR="007D0CEA" w:rsidRPr="00565C0A" w:rsidRDefault="007D0CEA" w:rsidP="007D0CEA">
      <w:pPr>
        <w:pStyle w:val="ListParagraph"/>
        <w:numPr>
          <w:ilvl w:val="0"/>
          <w:numId w:val="2"/>
        </w:numPr>
        <w:spacing w:after="0" w:line="240" w:lineRule="auto"/>
        <w:ind w:left="720"/>
        <w:contextualSpacing w:val="0"/>
        <w:rPr>
          <w:rFonts w:ascii="Times New Roman" w:hAnsi="Times New Roman" w:cs="Times New Roman"/>
        </w:rPr>
      </w:pPr>
      <w:r w:rsidRPr="00565C0A">
        <w:rPr>
          <w:rFonts w:ascii="Times New Roman" w:hAnsi="Times New Roman" w:cs="Times New Roman"/>
        </w:rPr>
        <w:t xml:space="preserve">Subject of an online symposium (four reviews and an author response) sponsored by the Buffett Institute, Northwestern University. </w:t>
      </w:r>
    </w:p>
    <w:p w14:paraId="63C9E627" w14:textId="77777777" w:rsidR="007D0CEA" w:rsidRPr="00565C0A" w:rsidRDefault="007D0CEA" w:rsidP="007D0CEA">
      <w:pPr>
        <w:spacing w:after="0" w:line="240" w:lineRule="auto"/>
        <w:rPr>
          <w:rFonts w:ascii="Times New Roman" w:hAnsi="Times New Roman" w:cs="Times New Roman"/>
        </w:rPr>
      </w:pPr>
    </w:p>
    <w:p w14:paraId="538F4CE5" w14:textId="77777777" w:rsidR="007D0CEA" w:rsidRPr="00565C0A" w:rsidRDefault="007D0CEA" w:rsidP="007D0CEA">
      <w:pPr>
        <w:pStyle w:val="Heading1"/>
        <w:ind w:right="-360"/>
        <w:rPr>
          <w:szCs w:val="22"/>
        </w:rPr>
      </w:pPr>
      <w:r w:rsidRPr="00565C0A">
        <w:rPr>
          <w:szCs w:val="22"/>
        </w:rPr>
        <w:t>Peer-reviewed articles</w:t>
      </w:r>
    </w:p>
    <w:p w14:paraId="3B85C828" w14:textId="77777777" w:rsidR="007D0CEA" w:rsidRPr="00565C0A" w:rsidRDefault="007D0CEA" w:rsidP="007D0CEA">
      <w:pPr>
        <w:pStyle w:val="BodyTextIndent"/>
        <w:ind w:left="0" w:right="-360"/>
        <w:rPr>
          <w:sz w:val="22"/>
          <w:szCs w:val="22"/>
        </w:rPr>
      </w:pPr>
    </w:p>
    <w:p w14:paraId="165C6DA4" w14:textId="580A53D8" w:rsidR="007D0CEA" w:rsidRPr="00565C0A" w:rsidRDefault="007D0CEA" w:rsidP="007D0CEA">
      <w:pPr>
        <w:pStyle w:val="BodyTextIndent"/>
        <w:ind w:left="360" w:right="-360" w:hanging="360"/>
        <w:rPr>
          <w:sz w:val="22"/>
          <w:szCs w:val="22"/>
        </w:rPr>
      </w:pPr>
      <w:r w:rsidRPr="00565C0A">
        <w:rPr>
          <w:sz w:val="22"/>
          <w:szCs w:val="22"/>
        </w:rPr>
        <w:lastRenderedPageBreak/>
        <w:t>“</w:t>
      </w:r>
      <w:r w:rsidRPr="007A0202">
        <w:rPr>
          <w:sz w:val="22"/>
          <w:szCs w:val="22"/>
        </w:rPr>
        <w:t xml:space="preserve">Small-money Donations as Democratic Politics.” </w:t>
      </w:r>
      <w:r w:rsidRPr="007A0202">
        <w:rPr>
          <w:i/>
          <w:iCs/>
          <w:sz w:val="22"/>
          <w:szCs w:val="22"/>
        </w:rPr>
        <w:t>Perspectives on Politics</w:t>
      </w:r>
      <w:r w:rsidR="007A0202" w:rsidRPr="007A0202">
        <w:rPr>
          <w:i/>
          <w:iCs/>
          <w:sz w:val="22"/>
          <w:szCs w:val="22"/>
        </w:rPr>
        <w:t xml:space="preserve"> </w:t>
      </w:r>
      <w:r w:rsidR="007A0202" w:rsidRPr="007A0202">
        <w:rPr>
          <w:i/>
          <w:iCs/>
          <w:color w:val="181817"/>
          <w:sz w:val="22"/>
          <w:szCs w:val="22"/>
          <w:bdr w:val="none" w:sz="0" w:space="0" w:color="auto" w:frame="1"/>
          <w:shd w:val="clear" w:color="auto" w:fill="CAE7FF"/>
        </w:rPr>
        <w:t>20</w:t>
      </w:r>
      <w:r w:rsidR="007A0202" w:rsidRPr="007A0202">
        <w:rPr>
          <w:color w:val="181817"/>
          <w:sz w:val="22"/>
          <w:szCs w:val="22"/>
          <w:shd w:val="clear" w:color="auto" w:fill="CAE7FF"/>
        </w:rPr>
        <w:t>(3), 965-982 (2022)</w:t>
      </w:r>
      <w:r w:rsidR="007A0202" w:rsidRPr="007A0202">
        <w:rPr>
          <w:color w:val="181817"/>
          <w:sz w:val="22"/>
          <w:szCs w:val="22"/>
          <w:shd w:val="clear" w:color="auto" w:fill="CAE7FF"/>
        </w:rPr>
        <w:t>.</w:t>
      </w:r>
    </w:p>
    <w:p w14:paraId="72E6EE83" w14:textId="77777777" w:rsidR="007D0CEA" w:rsidRPr="00565C0A" w:rsidRDefault="007D0CEA" w:rsidP="007D0CEA">
      <w:pPr>
        <w:pStyle w:val="BodyTextIndent"/>
        <w:ind w:left="0" w:right="-360"/>
        <w:rPr>
          <w:sz w:val="22"/>
          <w:szCs w:val="22"/>
        </w:rPr>
      </w:pPr>
    </w:p>
    <w:p w14:paraId="205911CD" w14:textId="77777777" w:rsidR="007D0CEA" w:rsidRPr="00565C0A" w:rsidRDefault="007D0CEA" w:rsidP="007D0CEA">
      <w:pPr>
        <w:pStyle w:val="BodyTextIndent"/>
        <w:ind w:left="0" w:right="-360"/>
        <w:rPr>
          <w:sz w:val="22"/>
          <w:szCs w:val="22"/>
        </w:rPr>
      </w:pPr>
      <w:r w:rsidRPr="00565C0A">
        <w:rPr>
          <w:sz w:val="22"/>
          <w:szCs w:val="22"/>
        </w:rPr>
        <w:t xml:space="preserve">“The Virtuous Cycle Argument, Political Judgment, and Citizens’ Political Resistance” </w:t>
      </w:r>
      <w:r w:rsidRPr="00565C0A">
        <w:rPr>
          <w:i/>
          <w:sz w:val="22"/>
          <w:szCs w:val="22"/>
        </w:rPr>
        <w:t>Journal of Intervention and State-building</w:t>
      </w:r>
      <w:r w:rsidRPr="00565C0A">
        <w:rPr>
          <w:sz w:val="22"/>
          <w:szCs w:val="22"/>
        </w:rPr>
        <w:t xml:space="preserve"> Volume </w:t>
      </w:r>
      <w:r w:rsidRPr="00565C0A">
        <w:rPr>
          <w:rStyle w:val="volumeissue"/>
          <w:color w:val="333333"/>
          <w:sz w:val="22"/>
          <w:szCs w:val="22"/>
          <w:shd w:val="clear" w:color="auto" w:fill="FFFFFF"/>
        </w:rPr>
        <w:t>12, Issue 4,</w:t>
      </w:r>
      <w:r w:rsidRPr="00565C0A">
        <w:rPr>
          <w:color w:val="333333"/>
          <w:sz w:val="22"/>
          <w:szCs w:val="22"/>
          <w:shd w:val="clear" w:color="auto" w:fill="FFFFFF"/>
        </w:rPr>
        <w:t xml:space="preserve"> p. </w:t>
      </w:r>
      <w:r w:rsidRPr="00565C0A">
        <w:rPr>
          <w:rStyle w:val="pagerange"/>
          <w:color w:val="333333"/>
          <w:sz w:val="22"/>
          <w:szCs w:val="22"/>
          <w:shd w:val="clear" w:color="auto" w:fill="FFFFFF"/>
        </w:rPr>
        <w:t>584-602 (2018).</w:t>
      </w:r>
      <w:r w:rsidRPr="00565C0A">
        <w:rPr>
          <w:color w:val="333333"/>
          <w:sz w:val="22"/>
          <w:szCs w:val="22"/>
          <w:shd w:val="clear" w:color="auto" w:fill="FFFFFF"/>
        </w:rPr>
        <w:t> </w:t>
      </w:r>
    </w:p>
    <w:p w14:paraId="140CA2D8" w14:textId="77777777" w:rsidR="007D0CEA" w:rsidRPr="00565C0A" w:rsidRDefault="007D0CEA" w:rsidP="007D0CEA">
      <w:pPr>
        <w:pStyle w:val="Heading2"/>
        <w:ind w:left="0"/>
        <w:rPr>
          <w:b w:val="0"/>
          <w:sz w:val="22"/>
          <w:szCs w:val="22"/>
        </w:rPr>
      </w:pPr>
    </w:p>
    <w:p w14:paraId="43CFE2E1" w14:textId="77777777" w:rsidR="007D0CEA" w:rsidRPr="00565C0A" w:rsidRDefault="007D0CEA" w:rsidP="007D0CEA">
      <w:pPr>
        <w:pStyle w:val="Heading2"/>
        <w:ind w:left="0"/>
        <w:rPr>
          <w:b w:val="0"/>
          <w:sz w:val="22"/>
          <w:szCs w:val="22"/>
        </w:rPr>
      </w:pPr>
      <w:r w:rsidRPr="00565C0A">
        <w:rPr>
          <w:b w:val="0"/>
          <w:sz w:val="22"/>
          <w:szCs w:val="22"/>
        </w:rPr>
        <w:t xml:space="preserve">“Emergency Claims and Democratic Action,” </w:t>
      </w:r>
      <w:r w:rsidRPr="00565C0A">
        <w:rPr>
          <w:b w:val="0"/>
          <w:i/>
          <w:sz w:val="22"/>
          <w:szCs w:val="22"/>
        </w:rPr>
        <w:t>Social Philosophy and Policy</w:t>
      </w:r>
      <w:r w:rsidRPr="00565C0A">
        <w:rPr>
          <w:b w:val="0"/>
          <w:sz w:val="22"/>
          <w:szCs w:val="22"/>
        </w:rPr>
        <w:t xml:space="preserve"> Vol. 32, Issue 1, p. 101-126 (2015).</w:t>
      </w:r>
    </w:p>
    <w:p w14:paraId="193FA43D" w14:textId="77777777" w:rsidR="007D0CEA" w:rsidRPr="00565C0A" w:rsidRDefault="007D0CEA" w:rsidP="007D0CEA">
      <w:pPr>
        <w:spacing w:after="0" w:line="240" w:lineRule="auto"/>
        <w:rPr>
          <w:rFonts w:ascii="Times New Roman" w:hAnsi="Times New Roman" w:cs="Times New Roman"/>
        </w:rPr>
      </w:pPr>
    </w:p>
    <w:p w14:paraId="398C6B1D" w14:textId="77777777" w:rsidR="007D0CEA" w:rsidRPr="00565C0A" w:rsidRDefault="00000000" w:rsidP="007D0CEA">
      <w:pPr>
        <w:spacing w:after="0" w:line="240" w:lineRule="auto"/>
        <w:ind w:left="360" w:hanging="360"/>
        <w:rPr>
          <w:rFonts w:ascii="Times New Roman" w:hAnsi="Times New Roman" w:cs="Times New Roman"/>
        </w:rPr>
      </w:pPr>
      <w:hyperlink r:id="rId5" w:history="1">
        <w:r w:rsidR="007D0CEA" w:rsidRPr="00565C0A">
          <w:rPr>
            <w:rStyle w:val="Hyperlink"/>
            <w:rFonts w:ascii="Times New Roman" w:hAnsi="Times New Roman" w:cs="Times New Roman"/>
            <w:color w:val="auto"/>
            <w:u w:val="none"/>
          </w:rPr>
          <w:t>"The Misuse of Power, Not Bad Representation: Why it is Beside the Point that No One Elected Oxfam."</w:t>
        </w:r>
        <w:r w:rsidR="007D0CEA" w:rsidRPr="00565C0A">
          <w:rPr>
            <w:rStyle w:val="Hyperlink"/>
            <w:rFonts w:ascii="Times New Roman" w:hAnsi="Times New Roman" w:cs="Times New Roman"/>
            <w:color w:val="auto"/>
          </w:rPr>
          <w:t xml:space="preserve"> </w:t>
        </w:r>
      </w:hyperlink>
      <w:r w:rsidR="007D0CEA" w:rsidRPr="00565C0A">
        <w:rPr>
          <w:rFonts w:ascii="Times New Roman" w:hAnsi="Times New Roman" w:cs="Times New Roman"/>
        </w:rPr>
        <w:t xml:space="preserve"> </w:t>
      </w:r>
      <w:r w:rsidR="007D0CEA" w:rsidRPr="00565C0A">
        <w:rPr>
          <w:rFonts w:ascii="Times New Roman" w:hAnsi="Times New Roman" w:cs="Times New Roman"/>
          <w:i/>
        </w:rPr>
        <w:t>The Journal of Political Philosophy</w:t>
      </w:r>
      <w:r w:rsidR="007D0CEA" w:rsidRPr="00565C0A">
        <w:rPr>
          <w:rFonts w:ascii="Times New Roman" w:hAnsi="Times New Roman" w:cs="Times New Roman"/>
        </w:rPr>
        <w:t xml:space="preserve"> Vol. 22 No 2 (2014) pp. 204-230.</w:t>
      </w:r>
    </w:p>
    <w:p w14:paraId="5AF5FECA" w14:textId="77777777" w:rsidR="007D0CEA" w:rsidRDefault="007D0CEA" w:rsidP="007D0CEA">
      <w:pPr>
        <w:pStyle w:val="ListParagraph"/>
        <w:numPr>
          <w:ilvl w:val="0"/>
          <w:numId w:val="1"/>
        </w:numPr>
        <w:spacing w:after="0" w:line="240" w:lineRule="auto"/>
        <w:ind w:left="720"/>
        <w:contextualSpacing w:val="0"/>
        <w:rPr>
          <w:rFonts w:ascii="Times New Roman" w:hAnsi="Times New Roman" w:cs="Times New Roman"/>
        </w:rPr>
      </w:pPr>
      <w:r w:rsidRPr="00565C0A">
        <w:rPr>
          <w:rFonts w:ascii="Times New Roman" w:hAnsi="Times New Roman" w:cs="Times New Roman"/>
        </w:rPr>
        <w:t xml:space="preserve">Reprinted in a joint special issue of </w:t>
      </w:r>
      <w:r w:rsidRPr="00565C0A">
        <w:rPr>
          <w:rFonts w:ascii="Times New Roman" w:hAnsi="Times New Roman" w:cs="Times New Roman"/>
          <w:i/>
        </w:rPr>
        <w:t>Journal of Political Philosophy/Philosophy, Politics, and Society</w:t>
      </w:r>
      <w:r w:rsidRPr="00565C0A">
        <w:rPr>
          <w:rFonts w:ascii="Times New Roman" w:hAnsi="Times New Roman" w:cs="Times New Roman"/>
        </w:rPr>
        <w:t xml:space="preserve"> on “Duties Beyond Borders” (September 2014) and in book form by Wiley-Blackwell (2015).</w:t>
      </w:r>
    </w:p>
    <w:p w14:paraId="150AAEE8" w14:textId="77777777" w:rsidR="004A5A4B" w:rsidRPr="00565C0A" w:rsidRDefault="004A5A4B" w:rsidP="004A5A4B">
      <w:pPr>
        <w:pStyle w:val="ListParagraph"/>
        <w:spacing w:after="0" w:line="240" w:lineRule="auto"/>
        <w:contextualSpacing w:val="0"/>
        <w:rPr>
          <w:rFonts w:ascii="Times New Roman" w:hAnsi="Times New Roman" w:cs="Times New Roman"/>
        </w:rPr>
      </w:pPr>
    </w:p>
    <w:p w14:paraId="2A3C819F" w14:textId="77777777" w:rsidR="007D0CEA" w:rsidRPr="00565C0A" w:rsidRDefault="007D0CEA" w:rsidP="007D0CEA">
      <w:pPr>
        <w:pStyle w:val="BodyTextIndent"/>
        <w:ind w:left="360" w:right="-360" w:hanging="360"/>
        <w:rPr>
          <w:sz w:val="22"/>
          <w:szCs w:val="22"/>
        </w:rPr>
      </w:pPr>
      <w:r w:rsidRPr="00565C0A">
        <w:rPr>
          <w:sz w:val="22"/>
          <w:szCs w:val="22"/>
        </w:rPr>
        <w:t xml:space="preserve">“Pluralism about Global Poverty.” </w:t>
      </w:r>
      <w:r w:rsidRPr="00565C0A">
        <w:rPr>
          <w:i/>
          <w:sz w:val="22"/>
          <w:szCs w:val="22"/>
        </w:rPr>
        <w:t xml:space="preserve">British Journal of Political Science </w:t>
      </w:r>
      <w:r w:rsidRPr="00565C0A">
        <w:rPr>
          <w:sz w:val="22"/>
          <w:szCs w:val="22"/>
        </w:rPr>
        <w:t>Vol. 43</w:t>
      </w:r>
      <w:r w:rsidRPr="00565C0A">
        <w:rPr>
          <w:sz w:val="22"/>
          <w:szCs w:val="22"/>
          <w:lang w:val="en-GB"/>
        </w:rPr>
        <w:t xml:space="preserve"> no. 4 (September 2013), pp. 775 - 797</w:t>
      </w:r>
      <w:r w:rsidRPr="00565C0A">
        <w:rPr>
          <w:sz w:val="22"/>
          <w:szCs w:val="22"/>
        </w:rPr>
        <w:t>.</w:t>
      </w:r>
    </w:p>
    <w:p w14:paraId="6E457C5D" w14:textId="77777777" w:rsidR="007D0CEA" w:rsidRPr="00565C0A" w:rsidRDefault="007D0CEA" w:rsidP="007D0CEA">
      <w:pPr>
        <w:pStyle w:val="BodyTextIndent"/>
        <w:ind w:left="0" w:right="-360"/>
        <w:rPr>
          <w:sz w:val="22"/>
          <w:szCs w:val="22"/>
        </w:rPr>
      </w:pPr>
    </w:p>
    <w:p w14:paraId="7AC0E030" w14:textId="77777777" w:rsidR="007D0CEA" w:rsidRPr="00565C0A" w:rsidRDefault="007D0CEA" w:rsidP="007D0CEA">
      <w:pPr>
        <w:pStyle w:val="BodyTextIndent"/>
        <w:ind w:left="360" w:right="-360" w:hanging="360"/>
        <w:rPr>
          <w:sz w:val="22"/>
          <w:szCs w:val="22"/>
        </w:rPr>
      </w:pPr>
      <w:r w:rsidRPr="00565C0A">
        <w:rPr>
          <w:sz w:val="22"/>
          <w:szCs w:val="22"/>
        </w:rPr>
        <w:t xml:space="preserve"> “Humanitarian NGOs’ Duties of Justice.” </w:t>
      </w:r>
      <w:r w:rsidRPr="00565C0A">
        <w:rPr>
          <w:i/>
          <w:sz w:val="22"/>
          <w:szCs w:val="22"/>
        </w:rPr>
        <w:t>Journal of Social Philosophy</w:t>
      </w:r>
      <w:r w:rsidRPr="00565C0A">
        <w:rPr>
          <w:sz w:val="22"/>
          <w:szCs w:val="22"/>
        </w:rPr>
        <w:t xml:space="preserve"> Vol. 40 No. 4 (Winter 2009) pp. 524-541.</w:t>
      </w:r>
    </w:p>
    <w:p w14:paraId="54657A90" w14:textId="77777777" w:rsidR="007D0CEA" w:rsidRPr="00565C0A" w:rsidRDefault="007D0CEA" w:rsidP="007D0CEA">
      <w:pPr>
        <w:pStyle w:val="BodyTextIndent"/>
        <w:ind w:left="0" w:right="-360"/>
        <w:rPr>
          <w:sz w:val="22"/>
          <w:szCs w:val="22"/>
        </w:rPr>
      </w:pPr>
    </w:p>
    <w:p w14:paraId="541BBA28" w14:textId="77777777" w:rsidR="007D0CEA" w:rsidRPr="00565C0A" w:rsidRDefault="007D0CEA" w:rsidP="007D0CEA">
      <w:pPr>
        <w:pStyle w:val="BodyTextIndent"/>
        <w:ind w:left="0" w:right="-360"/>
        <w:rPr>
          <w:sz w:val="22"/>
          <w:szCs w:val="22"/>
        </w:rPr>
      </w:pPr>
      <w:r w:rsidRPr="00565C0A">
        <w:rPr>
          <w:sz w:val="22"/>
          <w:szCs w:val="22"/>
        </w:rPr>
        <w:t xml:space="preserve">“Distribution and Emergency.” </w:t>
      </w:r>
      <w:r w:rsidRPr="00565C0A">
        <w:rPr>
          <w:i/>
          <w:iCs/>
          <w:sz w:val="22"/>
          <w:szCs w:val="22"/>
        </w:rPr>
        <w:t>The Journal of Political Philosophy</w:t>
      </w:r>
      <w:r w:rsidRPr="00565C0A">
        <w:rPr>
          <w:sz w:val="22"/>
          <w:szCs w:val="22"/>
        </w:rPr>
        <w:t xml:space="preserve"> Vol. 15 No. 3 (Sept. 2007) pp. 296-320. </w:t>
      </w:r>
    </w:p>
    <w:p w14:paraId="46C17430" w14:textId="77777777" w:rsidR="007D0CEA" w:rsidRPr="00565C0A" w:rsidRDefault="007D0CEA" w:rsidP="007D0CEA">
      <w:pPr>
        <w:pStyle w:val="BodyTextIndent"/>
        <w:numPr>
          <w:ilvl w:val="0"/>
          <w:numId w:val="1"/>
        </w:numPr>
        <w:ind w:left="720" w:right="-360"/>
        <w:rPr>
          <w:sz w:val="22"/>
          <w:szCs w:val="22"/>
        </w:rPr>
      </w:pPr>
      <w:r w:rsidRPr="00565C0A">
        <w:rPr>
          <w:sz w:val="22"/>
          <w:szCs w:val="22"/>
        </w:rPr>
        <w:t xml:space="preserve">Reprinted in </w:t>
      </w:r>
      <w:r w:rsidRPr="00565C0A">
        <w:rPr>
          <w:sz w:val="22"/>
          <w:szCs w:val="22"/>
          <w:u w:val="single"/>
        </w:rPr>
        <w:t>Emergency Ethics, Law and Policy</w:t>
      </w:r>
      <w:r w:rsidRPr="00565C0A">
        <w:rPr>
          <w:sz w:val="22"/>
          <w:szCs w:val="22"/>
        </w:rPr>
        <w:t xml:space="preserve">, ed. </w:t>
      </w:r>
      <w:r w:rsidRPr="00565C0A">
        <w:rPr>
          <w:bCs/>
          <w:sz w:val="22"/>
          <w:szCs w:val="22"/>
        </w:rPr>
        <w:t xml:space="preserve">A.M. Viens and Michael J. </w:t>
      </w:r>
      <w:proofErr w:type="spellStart"/>
      <w:r w:rsidRPr="00565C0A">
        <w:rPr>
          <w:bCs/>
          <w:sz w:val="22"/>
          <w:szCs w:val="22"/>
        </w:rPr>
        <w:t>Selgelid</w:t>
      </w:r>
      <w:proofErr w:type="spellEnd"/>
      <w:r w:rsidRPr="00565C0A">
        <w:rPr>
          <w:bCs/>
          <w:sz w:val="22"/>
          <w:szCs w:val="22"/>
        </w:rPr>
        <w:t>, (England: Ashgate Publishing, 2012).</w:t>
      </w:r>
    </w:p>
    <w:p w14:paraId="06931F3F" w14:textId="77777777" w:rsidR="007D0CEA" w:rsidRPr="00565C0A" w:rsidRDefault="007D0CEA" w:rsidP="007D0CEA">
      <w:pPr>
        <w:pStyle w:val="BodyTextIndent"/>
        <w:ind w:left="0" w:right="-360"/>
        <w:rPr>
          <w:sz w:val="22"/>
          <w:szCs w:val="22"/>
        </w:rPr>
      </w:pPr>
    </w:p>
    <w:p w14:paraId="55226424" w14:textId="77777777" w:rsidR="007D0CEA" w:rsidRPr="00565C0A" w:rsidRDefault="007D0CEA" w:rsidP="007D0CEA">
      <w:pPr>
        <w:pStyle w:val="BodyTextIndent"/>
        <w:ind w:left="0" w:right="-360"/>
        <w:rPr>
          <w:sz w:val="22"/>
          <w:szCs w:val="22"/>
        </w:rPr>
      </w:pPr>
      <w:r w:rsidRPr="00565C0A">
        <w:rPr>
          <w:sz w:val="22"/>
          <w:szCs w:val="22"/>
        </w:rPr>
        <w:t xml:space="preserve">“Accountability in an Unequal World.” </w:t>
      </w:r>
      <w:r w:rsidRPr="00565C0A">
        <w:rPr>
          <w:i/>
          <w:sz w:val="22"/>
          <w:szCs w:val="22"/>
        </w:rPr>
        <w:t>The Journal of Politics</w:t>
      </w:r>
      <w:r w:rsidRPr="00565C0A">
        <w:rPr>
          <w:sz w:val="22"/>
          <w:szCs w:val="22"/>
        </w:rPr>
        <w:t xml:space="preserve"> Vol. 69 No. 3 (August 2007) pp. 616-632.  </w:t>
      </w:r>
    </w:p>
    <w:p w14:paraId="23689205" w14:textId="77777777" w:rsidR="007D0CEA" w:rsidRPr="00565C0A" w:rsidRDefault="007D0CEA" w:rsidP="007D0CEA">
      <w:pPr>
        <w:pStyle w:val="BodyTextIndent"/>
        <w:ind w:left="0" w:right="-360"/>
        <w:rPr>
          <w:sz w:val="22"/>
          <w:szCs w:val="22"/>
        </w:rPr>
      </w:pPr>
    </w:p>
    <w:p w14:paraId="7DB69497" w14:textId="77777777" w:rsidR="007D0CEA" w:rsidRPr="00565C0A" w:rsidRDefault="007D0CEA" w:rsidP="007D0CEA">
      <w:pPr>
        <w:pStyle w:val="BodyTextIndent"/>
        <w:ind w:left="0" w:right="-360"/>
        <w:rPr>
          <w:b/>
          <w:sz w:val="22"/>
          <w:szCs w:val="22"/>
        </w:rPr>
      </w:pPr>
      <w:r w:rsidRPr="00565C0A">
        <w:rPr>
          <w:b/>
          <w:sz w:val="22"/>
          <w:szCs w:val="22"/>
        </w:rPr>
        <w:t>Chapters in edited volumes</w:t>
      </w:r>
    </w:p>
    <w:p w14:paraId="606F6FB2" w14:textId="77777777" w:rsidR="007D0CEA" w:rsidRPr="00565C0A" w:rsidRDefault="007D0CEA" w:rsidP="007D0CEA">
      <w:pPr>
        <w:pStyle w:val="BodyTextIndent"/>
        <w:ind w:left="0" w:right="-360"/>
        <w:rPr>
          <w:b/>
          <w:sz w:val="22"/>
          <w:szCs w:val="22"/>
        </w:rPr>
      </w:pPr>
    </w:p>
    <w:p w14:paraId="44EB9985" w14:textId="4CA8CBA3" w:rsidR="007A0202" w:rsidRPr="007A0202" w:rsidRDefault="007A0202" w:rsidP="007A0202">
      <w:pPr>
        <w:spacing w:after="0" w:line="240" w:lineRule="auto"/>
        <w:rPr>
          <w:rFonts w:ascii="Times New Roman" w:hAnsi="Times New Roman" w:cs="Times New Roman"/>
          <w:bCs/>
        </w:rPr>
      </w:pPr>
      <w:r w:rsidRPr="004A5A4B">
        <w:rPr>
          <w:rFonts w:ascii="Times New Roman" w:hAnsi="Times New Roman" w:cs="Times New Roman"/>
        </w:rPr>
        <w:t xml:space="preserve">“From Influence for the Affected to Accountability for Influence: INGOs, the All-Affected Principle, and the Social Justice Organization </w:t>
      </w:r>
      <w:r w:rsidRPr="007A0202">
        <w:rPr>
          <w:rFonts w:ascii="Times New Roman" w:hAnsi="Times New Roman" w:cs="Times New Roman"/>
        </w:rPr>
        <w:t xml:space="preserve">Alternative” </w:t>
      </w:r>
      <w:r w:rsidRPr="007A0202">
        <w:rPr>
          <w:rFonts w:ascii="Times New Roman" w:hAnsi="Times New Roman" w:cs="Times New Roman"/>
          <w:bCs/>
        </w:rPr>
        <w:t>in</w:t>
      </w:r>
      <w:r>
        <w:rPr>
          <w:rFonts w:ascii="Times New Roman" w:hAnsi="Times New Roman" w:cs="Times New Roman"/>
          <w:bCs/>
        </w:rPr>
        <w:t xml:space="preserve"> </w:t>
      </w:r>
      <w:r w:rsidRPr="007A0202">
        <w:rPr>
          <w:rFonts w:ascii="Times New Roman" w:hAnsi="Times New Roman" w:cs="Times New Roman"/>
          <w:bCs/>
          <w:i/>
          <w:iCs/>
        </w:rPr>
        <w:t>Empowering Affected Interests: Democratic Inclusion in a Globalized World</w:t>
      </w:r>
      <w:r>
        <w:rPr>
          <w:rFonts w:ascii="Times New Roman" w:hAnsi="Times New Roman" w:cs="Times New Roman"/>
          <w:bCs/>
        </w:rPr>
        <w:t xml:space="preserve"> Eds. Archon Fung and Sean W.D. Gray (Cambridge: Cambridge UP, 202X [in production]).</w:t>
      </w:r>
      <w:r w:rsidRPr="007A0202">
        <w:rPr>
          <w:rFonts w:ascii="Times New Roman" w:hAnsi="Times New Roman" w:cs="Times New Roman"/>
          <w:bCs/>
        </w:rPr>
        <w:t xml:space="preserve"> </w:t>
      </w:r>
      <w:r>
        <w:rPr>
          <w:rStyle w:val="Emphasis"/>
          <w:rFonts w:ascii="Arial" w:hAnsi="Arial" w:cs="Arial"/>
          <w:color w:val="FBFAFA"/>
          <w:sz w:val="36"/>
          <w:szCs w:val="36"/>
          <w:shd w:val="clear" w:color="auto" w:fill="141414"/>
        </w:rPr>
        <w:t xml:space="preserve"> </w:t>
      </w:r>
    </w:p>
    <w:p w14:paraId="07597C2E" w14:textId="77777777" w:rsidR="007A0202" w:rsidRDefault="007A0202" w:rsidP="007D0CEA">
      <w:pPr>
        <w:pStyle w:val="BodyTextIndent"/>
        <w:ind w:left="360" w:right="-360" w:hanging="360"/>
        <w:rPr>
          <w:sz w:val="22"/>
          <w:szCs w:val="22"/>
        </w:rPr>
      </w:pPr>
    </w:p>
    <w:p w14:paraId="2E1CEFD5" w14:textId="1D6D5B6F" w:rsidR="007D0CEA" w:rsidRPr="00565C0A" w:rsidRDefault="007D0CEA" w:rsidP="007D0CEA">
      <w:pPr>
        <w:pStyle w:val="BodyTextIndent"/>
        <w:ind w:left="360" w:right="-360" w:hanging="360"/>
        <w:rPr>
          <w:sz w:val="22"/>
          <w:szCs w:val="22"/>
        </w:rPr>
      </w:pPr>
      <w:r w:rsidRPr="00565C0A">
        <w:rPr>
          <w:sz w:val="22"/>
          <w:szCs w:val="22"/>
        </w:rPr>
        <w:t xml:space="preserve">“The Political Legitimacy of International NGOs” in </w:t>
      </w:r>
      <w:r w:rsidRPr="00565C0A">
        <w:rPr>
          <w:i/>
          <w:sz w:val="22"/>
          <w:szCs w:val="22"/>
        </w:rPr>
        <w:t>Political Legitimacy NOMOS XLI</w:t>
      </w:r>
      <w:r w:rsidRPr="00565C0A">
        <w:rPr>
          <w:sz w:val="22"/>
          <w:szCs w:val="22"/>
        </w:rPr>
        <w:t xml:space="preserve"> eds. Melissa Schwartzberg and Jack Knight (New York: NYU Press, 2019). </w:t>
      </w:r>
    </w:p>
    <w:p w14:paraId="272994FF" w14:textId="77777777" w:rsidR="007D0CEA" w:rsidRPr="00565C0A" w:rsidRDefault="007D0CEA" w:rsidP="007D0CEA">
      <w:pPr>
        <w:pStyle w:val="BodyTextIndent"/>
        <w:ind w:left="360" w:right="-360" w:hanging="360"/>
        <w:rPr>
          <w:sz w:val="22"/>
          <w:szCs w:val="22"/>
        </w:rPr>
      </w:pPr>
    </w:p>
    <w:p w14:paraId="0145D395" w14:textId="77777777" w:rsidR="007D0CEA" w:rsidRPr="00565C0A" w:rsidRDefault="007D0CEA" w:rsidP="007D0CEA">
      <w:pPr>
        <w:pStyle w:val="BodyTextIndent"/>
        <w:ind w:left="360" w:right="-360" w:hanging="360"/>
        <w:rPr>
          <w:sz w:val="22"/>
          <w:szCs w:val="22"/>
        </w:rPr>
      </w:pPr>
      <w:r w:rsidRPr="00565C0A">
        <w:rPr>
          <w:sz w:val="22"/>
          <w:szCs w:val="22"/>
        </w:rPr>
        <w:t xml:space="preserve">“The Distributive Commitments of International NGOs” in </w:t>
      </w:r>
      <w:r w:rsidRPr="00565C0A">
        <w:rPr>
          <w:i/>
          <w:sz w:val="22"/>
          <w:szCs w:val="22"/>
        </w:rPr>
        <w:t>Humanitarianism in Question</w:t>
      </w:r>
      <w:r w:rsidRPr="00565C0A">
        <w:rPr>
          <w:sz w:val="22"/>
          <w:szCs w:val="22"/>
        </w:rPr>
        <w:t xml:space="preserve">, eds., Michael </w:t>
      </w:r>
      <w:proofErr w:type="gramStart"/>
      <w:r w:rsidRPr="00565C0A">
        <w:rPr>
          <w:sz w:val="22"/>
          <w:szCs w:val="22"/>
        </w:rPr>
        <w:t>Barnett</w:t>
      </w:r>
      <w:proofErr w:type="gramEnd"/>
      <w:r w:rsidRPr="00565C0A">
        <w:rPr>
          <w:sz w:val="22"/>
          <w:szCs w:val="22"/>
        </w:rPr>
        <w:t xml:space="preserve"> and Thomas Weiss.  Ithaca: Cornell University Press, 2008.   </w:t>
      </w:r>
    </w:p>
    <w:p w14:paraId="6ED29F8B" w14:textId="77777777" w:rsidR="007D0CEA" w:rsidRPr="00565C0A" w:rsidRDefault="007D0CEA" w:rsidP="007D0CEA">
      <w:pPr>
        <w:pStyle w:val="BodyTextIndent"/>
        <w:ind w:left="0" w:right="-360"/>
        <w:rPr>
          <w:b/>
          <w:sz w:val="22"/>
          <w:szCs w:val="22"/>
        </w:rPr>
      </w:pPr>
    </w:p>
    <w:p w14:paraId="213F7BFA" w14:textId="77777777" w:rsidR="007D0CEA" w:rsidRPr="00565C0A" w:rsidRDefault="007D0CEA" w:rsidP="007D0CEA">
      <w:pPr>
        <w:pStyle w:val="BodyTextIndent"/>
        <w:ind w:left="0" w:right="-360"/>
        <w:rPr>
          <w:b/>
          <w:sz w:val="22"/>
          <w:szCs w:val="22"/>
        </w:rPr>
      </w:pPr>
      <w:r w:rsidRPr="00565C0A">
        <w:rPr>
          <w:b/>
          <w:sz w:val="22"/>
          <w:szCs w:val="22"/>
        </w:rPr>
        <w:t xml:space="preserve">Other writing (symposia, review essays, </w:t>
      </w:r>
      <w:r w:rsidRPr="00565C0A">
        <w:rPr>
          <w:b/>
          <w:i/>
          <w:sz w:val="22"/>
          <w:szCs w:val="22"/>
        </w:rPr>
        <w:t>etc</w:t>
      </w:r>
      <w:r w:rsidRPr="00565C0A">
        <w:rPr>
          <w:b/>
          <w:sz w:val="22"/>
          <w:szCs w:val="22"/>
        </w:rPr>
        <w:t>.)</w:t>
      </w:r>
    </w:p>
    <w:p w14:paraId="1B83FB2B" w14:textId="77777777" w:rsidR="007D0CEA" w:rsidRPr="00565C0A" w:rsidRDefault="007D0CEA" w:rsidP="007D0CEA">
      <w:pPr>
        <w:pStyle w:val="BodyTextIndent"/>
        <w:ind w:left="0" w:right="-360"/>
        <w:rPr>
          <w:sz w:val="22"/>
          <w:szCs w:val="22"/>
        </w:rPr>
      </w:pPr>
    </w:p>
    <w:p w14:paraId="31474FD4" w14:textId="77777777" w:rsidR="007D0CEA" w:rsidRPr="00565C0A" w:rsidRDefault="007D0CEA" w:rsidP="007D0CEA">
      <w:pPr>
        <w:spacing w:after="0" w:line="240" w:lineRule="auto"/>
        <w:ind w:left="360" w:hanging="360"/>
        <w:rPr>
          <w:rFonts w:ascii="Times New Roman" w:hAnsi="Times New Roman" w:cs="Times New Roman"/>
        </w:rPr>
      </w:pPr>
      <w:r w:rsidRPr="00565C0A">
        <w:rPr>
          <w:rFonts w:ascii="Times New Roman" w:hAnsi="Times New Roman" w:cs="Times New Roman"/>
        </w:rPr>
        <w:t xml:space="preserve">Joint review of </w:t>
      </w:r>
      <w:r w:rsidRPr="00565C0A">
        <w:rPr>
          <w:rFonts w:ascii="Times New Roman" w:hAnsi="Times New Roman" w:cs="Times New Roman"/>
          <w:i/>
          <w:iCs/>
        </w:rPr>
        <w:t>Future Publics</w:t>
      </w:r>
      <w:r w:rsidRPr="00565C0A">
        <w:rPr>
          <w:rFonts w:ascii="Times New Roman" w:hAnsi="Times New Roman" w:cs="Times New Roman"/>
        </w:rPr>
        <w:t xml:space="preserve"> by Michael MacKenzie and </w:t>
      </w:r>
      <w:r w:rsidRPr="00565C0A">
        <w:rPr>
          <w:rFonts w:ascii="Times New Roman" w:hAnsi="Times New Roman" w:cs="Times New Roman"/>
          <w:i/>
          <w:iCs/>
        </w:rPr>
        <w:t>Democratizing Global Justice</w:t>
      </w:r>
      <w:r w:rsidRPr="00565C0A">
        <w:rPr>
          <w:rFonts w:ascii="Times New Roman" w:hAnsi="Times New Roman" w:cs="Times New Roman"/>
        </w:rPr>
        <w:t xml:space="preserve"> by John </w:t>
      </w:r>
      <w:proofErr w:type="spellStart"/>
      <w:r w:rsidRPr="00565C0A">
        <w:rPr>
          <w:rFonts w:ascii="Times New Roman" w:hAnsi="Times New Roman" w:cs="Times New Roman"/>
        </w:rPr>
        <w:t>Dryzek</w:t>
      </w:r>
      <w:proofErr w:type="spellEnd"/>
      <w:r w:rsidRPr="00565C0A">
        <w:rPr>
          <w:rFonts w:ascii="Times New Roman" w:hAnsi="Times New Roman" w:cs="Times New Roman"/>
        </w:rPr>
        <w:t xml:space="preserve"> and Ana Tanasoca. </w:t>
      </w:r>
      <w:r w:rsidRPr="00565C0A">
        <w:rPr>
          <w:rFonts w:ascii="Times New Roman" w:hAnsi="Times New Roman" w:cs="Times New Roman"/>
          <w:i/>
          <w:iCs/>
        </w:rPr>
        <w:t>Perspectives on Politics</w:t>
      </w:r>
      <w:r w:rsidRPr="00565C0A">
        <w:rPr>
          <w:rFonts w:ascii="Times New Roman" w:hAnsi="Times New Roman" w:cs="Times New Roman"/>
        </w:rPr>
        <w:t xml:space="preserve"> (forthcoming).</w:t>
      </w:r>
    </w:p>
    <w:p w14:paraId="17CE3C21" w14:textId="77777777" w:rsidR="007D0CEA" w:rsidRPr="00565C0A" w:rsidRDefault="007D0CEA" w:rsidP="007D0CEA">
      <w:pPr>
        <w:spacing w:after="0" w:line="240" w:lineRule="auto"/>
        <w:rPr>
          <w:rFonts w:ascii="Times New Roman" w:hAnsi="Times New Roman" w:cs="Times New Roman"/>
        </w:rPr>
      </w:pPr>
    </w:p>
    <w:p w14:paraId="5DE575BC" w14:textId="77777777" w:rsidR="007D0CEA" w:rsidRPr="00565C0A" w:rsidRDefault="007D0CEA" w:rsidP="007D0CEA">
      <w:pPr>
        <w:spacing w:after="0" w:line="240" w:lineRule="auto"/>
        <w:rPr>
          <w:rFonts w:ascii="Times New Roman" w:hAnsi="Times New Roman" w:cs="Times New Roman"/>
        </w:rPr>
      </w:pPr>
      <w:r w:rsidRPr="00565C0A">
        <w:rPr>
          <w:rFonts w:ascii="Times New Roman" w:hAnsi="Times New Roman" w:cs="Times New Roman"/>
        </w:rPr>
        <w:t xml:space="preserve">"The Complexity of Democratic Exclusion." </w:t>
      </w:r>
      <w:r w:rsidRPr="00565C0A">
        <w:rPr>
          <w:rStyle w:val="Emphasis"/>
          <w:rFonts w:ascii="Times New Roman" w:hAnsi="Times New Roman" w:cs="Times New Roman"/>
        </w:rPr>
        <w:t xml:space="preserve">Contribution to a "Critical Exchange" on Rainer </w:t>
      </w:r>
      <w:proofErr w:type="spellStart"/>
      <w:r w:rsidRPr="00565C0A">
        <w:rPr>
          <w:rStyle w:val="Emphasis"/>
          <w:rFonts w:ascii="Times New Roman" w:hAnsi="Times New Roman" w:cs="Times New Roman"/>
        </w:rPr>
        <w:t>Baubock's</w:t>
      </w:r>
      <w:proofErr w:type="spellEnd"/>
      <w:r w:rsidRPr="00565C0A">
        <w:rPr>
          <w:rStyle w:val="Emphasis"/>
          <w:rFonts w:ascii="Times New Roman" w:hAnsi="Times New Roman" w:cs="Times New Roman"/>
        </w:rPr>
        <w:t xml:space="preserve"> Democratic Inclusion: A Pluralistic Theory of Citizenship. Contemporary Political Theory March 2019, Volume 18, Issue 1, pp 95-99.</w:t>
      </w:r>
    </w:p>
    <w:p w14:paraId="46E28C88" w14:textId="77777777" w:rsidR="007D0CEA" w:rsidRPr="00565C0A" w:rsidRDefault="007D0CEA" w:rsidP="007D0CEA">
      <w:pPr>
        <w:pStyle w:val="BodyTextIndent"/>
        <w:ind w:left="0" w:right="-360"/>
        <w:rPr>
          <w:sz w:val="22"/>
          <w:szCs w:val="22"/>
        </w:rPr>
      </w:pPr>
    </w:p>
    <w:p w14:paraId="7C361212" w14:textId="77777777" w:rsidR="007D0CEA" w:rsidRPr="00565C0A" w:rsidRDefault="007D0CEA" w:rsidP="007D0CEA">
      <w:pPr>
        <w:pStyle w:val="BodyTextIndent"/>
        <w:ind w:left="360" w:right="-360" w:hanging="360"/>
        <w:rPr>
          <w:sz w:val="22"/>
          <w:szCs w:val="22"/>
        </w:rPr>
      </w:pPr>
      <w:r w:rsidRPr="00565C0A">
        <w:rPr>
          <w:sz w:val="22"/>
          <w:szCs w:val="22"/>
        </w:rPr>
        <w:t xml:space="preserve">“Introduction” to a critical exchange on “Political and Ethical Action in the Age of Trump” in </w:t>
      </w:r>
      <w:r w:rsidRPr="00565C0A">
        <w:rPr>
          <w:i/>
        </w:rPr>
        <w:t>Contemporary Political Theory</w:t>
      </w:r>
      <w:r w:rsidRPr="00565C0A">
        <w:t xml:space="preserve"> (2018). [I also edited this exchange.]</w:t>
      </w:r>
    </w:p>
    <w:p w14:paraId="4160467B" w14:textId="77777777" w:rsidR="007D0CEA" w:rsidRPr="00565C0A" w:rsidRDefault="007D0CEA" w:rsidP="007D0CEA">
      <w:pPr>
        <w:pStyle w:val="BodyTextIndent"/>
        <w:ind w:left="360" w:right="-360" w:hanging="360"/>
        <w:rPr>
          <w:sz w:val="22"/>
          <w:szCs w:val="22"/>
        </w:rPr>
      </w:pPr>
    </w:p>
    <w:p w14:paraId="257CC5F6" w14:textId="77777777" w:rsidR="007D0CEA" w:rsidRPr="00565C0A" w:rsidRDefault="007D0CEA" w:rsidP="007D0CEA">
      <w:pPr>
        <w:pStyle w:val="BodyTextIndent"/>
        <w:ind w:left="360" w:right="-360" w:hanging="360"/>
        <w:rPr>
          <w:sz w:val="22"/>
          <w:szCs w:val="22"/>
        </w:rPr>
      </w:pPr>
      <w:r w:rsidRPr="00565C0A">
        <w:rPr>
          <w:sz w:val="22"/>
          <w:szCs w:val="22"/>
        </w:rPr>
        <w:lastRenderedPageBreak/>
        <w:t xml:space="preserve">“The Lessons of Effective Altruism” (review essay on Peter Singer, </w:t>
      </w:r>
      <w:r w:rsidRPr="00565C0A">
        <w:rPr>
          <w:i/>
          <w:sz w:val="22"/>
          <w:szCs w:val="22"/>
        </w:rPr>
        <w:t xml:space="preserve">The </w:t>
      </w:r>
      <w:proofErr w:type="gramStart"/>
      <w:r w:rsidRPr="00565C0A">
        <w:rPr>
          <w:i/>
          <w:sz w:val="22"/>
          <w:szCs w:val="22"/>
        </w:rPr>
        <w:t>Most Good</w:t>
      </w:r>
      <w:proofErr w:type="gramEnd"/>
      <w:r w:rsidRPr="00565C0A">
        <w:rPr>
          <w:i/>
          <w:sz w:val="22"/>
          <w:szCs w:val="22"/>
        </w:rPr>
        <w:t xml:space="preserve"> You Can Do</w:t>
      </w:r>
      <w:r w:rsidRPr="00565C0A">
        <w:rPr>
          <w:sz w:val="22"/>
          <w:szCs w:val="22"/>
        </w:rPr>
        <w:t xml:space="preserve"> and William MacAskill, </w:t>
      </w:r>
      <w:r w:rsidRPr="00565C0A">
        <w:rPr>
          <w:i/>
          <w:sz w:val="22"/>
          <w:szCs w:val="22"/>
        </w:rPr>
        <w:t>Doing the Most Good</w:t>
      </w:r>
      <w:r w:rsidRPr="00565C0A">
        <w:rPr>
          <w:sz w:val="22"/>
          <w:szCs w:val="22"/>
        </w:rPr>
        <w:t xml:space="preserve">) </w:t>
      </w:r>
      <w:r w:rsidRPr="00565C0A">
        <w:rPr>
          <w:i/>
          <w:sz w:val="22"/>
          <w:szCs w:val="22"/>
        </w:rPr>
        <w:t>Ethics and International Affairs</w:t>
      </w:r>
      <w:r w:rsidRPr="00565C0A">
        <w:rPr>
          <w:sz w:val="22"/>
          <w:szCs w:val="22"/>
        </w:rPr>
        <w:t xml:space="preserve"> (Winter 2016) Vol. 30 No. 4 pp. 511-526.</w:t>
      </w:r>
    </w:p>
    <w:p w14:paraId="3EC329B6" w14:textId="77777777" w:rsidR="007D0CEA" w:rsidRPr="00565C0A" w:rsidRDefault="007D0CEA" w:rsidP="007D0CEA">
      <w:pPr>
        <w:pStyle w:val="BodyTextIndent"/>
        <w:ind w:left="360" w:right="-360" w:hanging="360"/>
        <w:rPr>
          <w:sz w:val="22"/>
          <w:szCs w:val="22"/>
        </w:rPr>
      </w:pPr>
    </w:p>
    <w:p w14:paraId="6023FF8F" w14:textId="77777777" w:rsidR="007D0CEA" w:rsidRPr="00565C0A" w:rsidRDefault="007D0CEA" w:rsidP="007D0CEA">
      <w:pPr>
        <w:pStyle w:val="BodyTextIndent"/>
        <w:ind w:left="360" w:right="-360" w:hanging="360"/>
        <w:rPr>
          <w:sz w:val="22"/>
          <w:szCs w:val="22"/>
        </w:rPr>
      </w:pPr>
      <w:r w:rsidRPr="00565C0A">
        <w:rPr>
          <w:sz w:val="22"/>
          <w:szCs w:val="22"/>
        </w:rPr>
        <w:t xml:space="preserve">“Inducing Democracy in the Age of Eric Garner” Solicited response for a symposium, “Illiberal views in Liberal States” on Corey Brettschneider’s book </w:t>
      </w:r>
      <w:r w:rsidRPr="00565C0A">
        <w:rPr>
          <w:i/>
          <w:sz w:val="22"/>
          <w:szCs w:val="22"/>
        </w:rPr>
        <w:t xml:space="preserve">When the State Speaks What Should </w:t>
      </w:r>
      <w:proofErr w:type="gramStart"/>
      <w:r w:rsidRPr="00565C0A">
        <w:rPr>
          <w:i/>
          <w:sz w:val="22"/>
          <w:szCs w:val="22"/>
        </w:rPr>
        <w:t>it</w:t>
      </w:r>
      <w:proofErr w:type="gramEnd"/>
      <w:r w:rsidRPr="00565C0A">
        <w:rPr>
          <w:i/>
          <w:sz w:val="22"/>
          <w:szCs w:val="22"/>
        </w:rPr>
        <w:t xml:space="preserve"> Say?</w:t>
      </w:r>
      <w:r w:rsidRPr="00565C0A">
        <w:rPr>
          <w:sz w:val="22"/>
          <w:szCs w:val="22"/>
        </w:rPr>
        <w:t xml:space="preserve"> in </w:t>
      </w:r>
      <w:r w:rsidRPr="00565C0A">
        <w:rPr>
          <w:i/>
          <w:sz w:val="22"/>
          <w:szCs w:val="22"/>
        </w:rPr>
        <w:t>Philosophy and Public Issues</w:t>
      </w:r>
      <w:r w:rsidRPr="00565C0A">
        <w:rPr>
          <w:sz w:val="22"/>
          <w:szCs w:val="22"/>
        </w:rPr>
        <w:t xml:space="preserve"> 2016 Vol. 6 No 1).</w:t>
      </w:r>
    </w:p>
    <w:p w14:paraId="601005FC" w14:textId="77777777" w:rsidR="007D0CEA" w:rsidRPr="00565C0A" w:rsidRDefault="007D0CEA" w:rsidP="007D0CEA">
      <w:pPr>
        <w:pStyle w:val="BodyTextIndent"/>
        <w:ind w:left="0" w:right="-360"/>
        <w:rPr>
          <w:sz w:val="22"/>
          <w:szCs w:val="22"/>
        </w:rPr>
      </w:pPr>
    </w:p>
    <w:p w14:paraId="61C28A1C" w14:textId="77777777" w:rsidR="007D0CEA" w:rsidRPr="00565C0A" w:rsidRDefault="007D0CEA" w:rsidP="007D0CEA">
      <w:pPr>
        <w:pStyle w:val="BodyTextIndent"/>
        <w:ind w:left="360" w:right="-360" w:hanging="360"/>
        <w:rPr>
          <w:sz w:val="22"/>
          <w:szCs w:val="22"/>
        </w:rPr>
      </w:pPr>
      <w:r w:rsidRPr="00565C0A">
        <w:rPr>
          <w:sz w:val="22"/>
          <w:szCs w:val="22"/>
        </w:rPr>
        <w:t xml:space="preserve">Review of </w:t>
      </w:r>
      <w:r w:rsidRPr="00565C0A">
        <w:rPr>
          <w:i/>
          <w:sz w:val="22"/>
          <w:szCs w:val="22"/>
        </w:rPr>
        <w:t>Ethics in Action: The Ethical Challenges of International Human Rights Nongovernmental Organizations</w:t>
      </w:r>
      <w:r w:rsidRPr="00565C0A">
        <w:rPr>
          <w:sz w:val="22"/>
          <w:szCs w:val="22"/>
        </w:rPr>
        <w:t xml:space="preserve"> Eds. Daniel A. Bell and Jean-Marc </w:t>
      </w:r>
      <w:proofErr w:type="spellStart"/>
      <w:r w:rsidRPr="00565C0A">
        <w:rPr>
          <w:sz w:val="22"/>
          <w:szCs w:val="22"/>
        </w:rPr>
        <w:t>Coicaud</w:t>
      </w:r>
      <w:proofErr w:type="spellEnd"/>
      <w:r w:rsidRPr="00565C0A">
        <w:rPr>
          <w:sz w:val="22"/>
          <w:szCs w:val="22"/>
        </w:rPr>
        <w:t xml:space="preserve">. </w:t>
      </w:r>
      <w:r w:rsidRPr="00565C0A">
        <w:rPr>
          <w:i/>
          <w:sz w:val="22"/>
          <w:szCs w:val="22"/>
        </w:rPr>
        <w:t xml:space="preserve">Ethics and International Affairs </w:t>
      </w:r>
      <w:r w:rsidRPr="00565C0A">
        <w:rPr>
          <w:sz w:val="22"/>
          <w:szCs w:val="22"/>
        </w:rPr>
        <w:t>21 (3) 2007.</w:t>
      </w:r>
    </w:p>
    <w:p w14:paraId="7F392DC8" w14:textId="77777777" w:rsidR="007D0CEA" w:rsidRPr="00565C0A" w:rsidRDefault="007D0CEA" w:rsidP="007D0CEA">
      <w:pPr>
        <w:pStyle w:val="BodyTextIndent"/>
        <w:ind w:left="360" w:right="-360" w:hanging="360"/>
        <w:rPr>
          <w:sz w:val="22"/>
          <w:szCs w:val="22"/>
        </w:rPr>
      </w:pPr>
    </w:p>
    <w:p w14:paraId="4F9E5B26" w14:textId="77777777" w:rsidR="007D0CEA" w:rsidRPr="00565C0A" w:rsidRDefault="007D0CEA" w:rsidP="007D0CEA">
      <w:pPr>
        <w:pStyle w:val="BodyTextIndent"/>
        <w:ind w:left="360" w:right="-360" w:hanging="360"/>
        <w:rPr>
          <w:sz w:val="22"/>
          <w:szCs w:val="22"/>
        </w:rPr>
      </w:pPr>
      <w:r w:rsidRPr="00565C0A">
        <w:rPr>
          <w:sz w:val="22"/>
          <w:szCs w:val="22"/>
        </w:rPr>
        <w:t xml:space="preserve">Combined review of </w:t>
      </w:r>
      <w:r w:rsidRPr="00565C0A">
        <w:rPr>
          <w:i/>
          <w:sz w:val="22"/>
          <w:szCs w:val="22"/>
        </w:rPr>
        <w:t>Condemned to Repeat? The paradox of humanitarian action by Fiona Terry and Rethinking Humanitarian Intervention</w:t>
      </w:r>
      <w:r w:rsidRPr="00565C0A">
        <w:rPr>
          <w:sz w:val="22"/>
          <w:szCs w:val="22"/>
        </w:rPr>
        <w:t xml:space="preserve"> by Brian Lepard, </w:t>
      </w:r>
      <w:r w:rsidRPr="00565C0A">
        <w:rPr>
          <w:i/>
          <w:sz w:val="22"/>
          <w:szCs w:val="22"/>
        </w:rPr>
        <w:t>Ethics</w:t>
      </w:r>
      <w:r w:rsidRPr="00565C0A">
        <w:rPr>
          <w:sz w:val="22"/>
          <w:szCs w:val="22"/>
        </w:rPr>
        <w:t xml:space="preserve"> 115 (2005). </w:t>
      </w:r>
    </w:p>
    <w:p w14:paraId="091BA6A3" w14:textId="77777777" w:rsidR="007D0CEA" w:rsidRPr="00565C0A" w:rsidRDefault="007D0CEA" w:rsidP="007D0CEA">
      <w:pPr>
        <w:pStyle w:val="BodyTextIndent"/>
        <w:ind w:left="0" w:right="-360"/>
        <w:rPr>
          <w:sz w:val="22"/>
          <w:szCs w:val="22"/>
        </w:rPr>
      </w:pPr>
    </w:p>
    <w:p w14:paraId="04D468ED" w14:textId="77777777" w:rsidR="007D0CEA" w:rsidRPr="00565C0A" w:rsidRDefault="007D0CEA" w:rsidP="007D0CEA">
      <w:pPr>
        <w:pStyle w:val="BodyTextIndent"/>
        <w:ind w:left="0" w:right="-360"/>
        <w:rPr>
          <w:sz w:val="22"/>
          <w:szCs w:val="22"/>
        </w:rPr>
      </w:pPr>
      <w:r w:rsidRPr="00565C0A">
        <w:rPr>
          <w:sz w:val="22"/>
          <w:szCs w:val="22"/>
        </w:rPr>
        <w:t xml:space="preserve">“Book Note” on </w:t>
      </w:r>
      <w:r w:rsidRPr="00565C0A">
        <w:rPr>
          <w:i/>
          <w:sz w:val="22"/>
          <w:szCs w:val="22"/>
        </w:rPr>
        <w:t>Political Forgiveness</w:t>
      </w:r>
      <w:r w:rsidRPr="00565C0A">
        <w:rPr>
          <w:sz w:val="22"/>
          <w:szCs w:val="22"/>
        </w:rPr>
        <w:t xml:space="preserve"> by P.E. Digeser in </w:t>
      </w:r>
      <w:r w:rsidRPr="00565C0A">
        <w:rPr>
          <w:i/>
          <w:sz w:val="22"/>
          <w:szCs w:val="22"/>
        </w:rPr>
        <w:t>Ethics</w:t>
      </w:r>
      <w:r w:rsidRPr="00565C0A">
        <w:rPr>
          <w:sz w:val="22"/>
          <w:szCs w:val="22"/>
        </w:rPr>
        <w:t xml:space="preserve"> 113 (2003).</w:t>
      </w:r>
    </w:p>
    <w:p w14:paraId="63C9F7EE" w14:textId="77777777" w:rsidR="007D0CEA" w:rsidRPr="00565C0A" w:rsidRDefault="007D0CEA" w:rsidP="007D0CEA">
      <w:pPr>
        <w:pStyle w:val="BodyTextIndent"/>
        <w:ind w:left="0" w:right="-360"/>
        <w:rPr>
          <w:sz w:val="22"/>
          <w:szCs w:val="22"/>
        </w:rPr>
      </w:pPr>
    </w:p>
    <w:p w14:paraId="56394944" w14:textId="77777777" w:rsidR="007D0CEA" w:rsidRPr="00565C0A" w:rsidRDefault="007D0CEA" w:rsidP="007D0CEA">
      <w:pPr>
        <w:pStyle w:val="BodyTextIndent"/>
        <w:ind w:left="0" w:right="-360"/>
        <w:rPr>
          <w:b/>
          <w:sz w:val="22"/>
          <w:szCs w:val="22"/>
        </w:rPr>
      </w:pPr>
      <w:r w:rsidRPr="00565C0A">
        <w:rPr>
          <w:b/>
          <w:sz w:val="22"/>
          <w:szCs w:val="22"/>
        </w:rPr>
        <w:t>Work in progress</w:t>
      </w:r>
    </w:p>
    <w:p w14:paraId="115173B3" w14:textId="77777777" w:rsidR="007D0CEA" w:rsidRPr="004A5A4B" w:rsidRDefault="007D0CEA" w:rsidP="007D0CEA">
      <w:pPr>
        <w:spacing w:after="0" w:line="240" w:lineRule="auto"/>
        <w:rPr>
          <w:rFonts w:ascii="Times New Roman" w:hAnsi="Times New Roman" w:cs="Times New Roman"/>
        </w:rPr>
      </w:pPr>
    </w:p>
    <w:p w14:paraId="528B1CCA" w14:textId="02990AA1" w:rsidR="007D0CEA" w:rsidRPr="004A5A4B" w:rsidRDefault="004A5A4B" w:rsidP="007D0CEA">
      <w:pPr>
        <w:spacing w:after="0" w:line="240" w:lineRule="auto"/>
        <w:rPr>
          <w:rFonts w:ascii="Times New Roman" w:hAnsi="Times New Roman" w:cs="Times New Roman"/>
        </w:rPr>
      </w:pPr>
      <w:r w:rsidRPr="004A5A4B">
        <w:rPr>
          <w:rFonts w:ascii="Times New Roman" w:hAnsi="Times New Roman" w:cs="Times New Roman"/>
          <w:color w:val="000000"/>
        </w:rPr>
        <w:t>“Making the Political Personal: Non-Profits, Injustice, and Multi-tasking</w:t>
      </w:r>
      <w:r w:rsidR="007D0CEA" w:rsidRPr="004A5A4B">
        <w:rPr>
          <w:rFonts w:ascii="Times New Roman" w:hAnsi="Times New Roman" w:cs="Times New Roman"/>
        </w:rPr>
        <w:t xml:space="preserve">” </w:t>
      </w:r>
    </w:p>
    <w:p w14:paraId="3DDC4B39" w14:textId="77777777" w:rsidR="007D0CEA" w:rsidRPr="004A5A4B" w:rsidRDefault="007D0CEA" w:rsidP="007D0CEA">
      <w:pPr>
        <w:spacing w:after="0" w:line="240" w:lineRule="auto"/>
        <w:rPr>
          <w:rFonts w:ascii="Times New Roman" w:hAnsi="Times New Roman" w:cs="Times New Roman"/>
        </w:rPr>
      </w:pPr>
    </w:p>
    <w:p w14:paraId="473E9B61" w14:textId="745EC570" w:rsidR="007D0CEA" w:rsidRPr="004A5A4B" w:rsidRDefault="007D0CEA" w:rsidP="004A5A4B">
      <w:pPr>
        <w:spacing w:after="0" w:line="240" w:lineRule="auto"/>
        <w:contextualSpacing/>
        <w:rPr>
          <w:rFonts w:ascii="Times New Roman" w:hAnsi="Times New Roman" w:cs="Times New Roman"/>
        </w:rPr>
      </w:pPr>
      <w:r w:rsidRPr="004A5A4B">
        <w:rPr>
          <w:rFonts w:ascii="Times New Roman" w:hAnsi="Times New Roman" w:cs="Times New Roman"/>
        </w:rPr>
        <w:t>“</w:t>
      </w:r>
      <w:r w:rsidR="004A5A4B" w:rsidRPr="004A5A4B">
        <w:rPr>
          <w:rFonts w:ascii="Times New Roman" w:hAnsi="Times New Roman" w:cs="Times New Roman"/>
        </w:rPr>
        <w:t xml:space="preserve">The Purposes of Empirical Data in </w:t>
      </w:r>
      <w:proofErr w:type="gramStart"/>
      <w:r w:rsidR="004A5A4B" w:rsidRPr="004A5A4B">
        <w:rPr>
          <w:rFonts w:ascii="Times New Roman" w:hAnsi="Times New Roman" w:cs="Times New Roman"/>
        </w:rPr>
        <w:t>Empirically-Engaged</w:t>
      </w:r>
      <w:proofErr w:type="gramEnd"/>
      <w:r w:rsidR="004A5A4B" w:rsidRPr="004A5A4B">
        <w:rPr>
          <w:rFonts w:ascii="Times New Roman" w:hAnsi="Times New Roman" w:cs="Times New Roman"/>
        </w:rPr>
        <w:t xml:space="preserve"> Normative Political Theory</w:t>
      </w:r>
      <w:r w:rsidRPr="004A5A4B">
        <w:rPr>
          <w:rFonts w:ascii="Times New Roman" w:hAnsi="Times New Roman" w:cs="Times New Roman"/>
        </w:rPr>
        <w:t>” (for Oxford Handbook of Grounded Normative Theory).</w:t>
      </w:r>
    </w:p>
    <w:p w14:paraId="47DBB1A1" w14:textId="77777777" w:rsidR="007D0CEA" w:rsidRPr="004A5A4B" w:rsidRDefault="007D0CEA" w:rsidP="007D0CEA">
      <w:pPr>
        <w:spacing w:after="0" w:line="240" w:lineRule="auto"/>
        <w:rPr>
          <w:rFonts w:ascii="Times New Roman" w:hAnsi="Times New Roman" w:cs="Times New Roman"/>
        </w:rPr>
      </w:pPr>
    </w:p>
    <w:p w14:paraId="523A3BB6" w14:textId="714318E4" w:rsidR="007D0CEA" w:rsidRPr="004A5A4B" w:rsidRDefault="007D0CEA" w:rsidP="007D0CEA">
      <w:pPr>
        <w:spacing w:after="0" w:line="240" w:lineRule="auto"/>
        <w:rPr>
          <w:rFonts w:ascii="Times New Roman" w:hAnsi="Times New Roman" w:cs="Times New Roman"/>
        </w:rPr>
      </w:pPr>
      <w:r w:rsidRPr="004A5A4B">
        <w:rPr>
          <w:rFonts w:ascii="Times New Roman" w:hAnsi="Times New Roman" w:cs="Times New Roman"/>
        </w:rPr>
        <w:t xml:space="preserve">Comment on Lucia Rafanelli’s </w:t>
      </w:r>
      <w:r w:rsidRPr="004A5A4B">
        <w:rPr>
          <w:rFonts w:ascii="Times New Roman" w:hAnsi="Times New Roman" w:cs="Times New Roman"/>
          <w:i/>
          <w:iCs/>
        </w:rPr>
        <w:t>Promoting Justice Across Borders: The Ethics of Reform Intervention</w:t>
      </w:r>
      <w:r w:rsidRPr="004A5A4B">
        <w:rPr>
          <w:rFonts w:ascii="Times New Roman" w:hAnsi="Times New Roman" w:cs="Times New Roman"/>
        </w:rPr>
        <w:t xml:space="preserve"> (for CRISSP)</w:t>
      </w:r>
      <w:r w:rsidR="007254AF" w:rsidRPr="004A5A4B">
        <w:rPr>
          <w:rFonts w:ascii="Times New Roman" w:hAnsi="Times New Roman" w:cs="Times New Roman"/>
        </w:rPr>
        <w:t xml:space="preserve">, </w:t>
      </w:r>
      <w:r w:rsidR="004A5A4B" w:rsidRPr="004A5A4B">
        <w:rPr>
          <w:rFonts w:ascii="Times New Roman" w:hAnsi="Times New Roman" w:cs="Times New Roman"/>
        </w:rPr>
        <w:t>in press</w:t>
      </w:r>
      <w:r w:rsidRPr="004A5A4B">
        <w:rPr>
          <w:rFonts w:ascii="Times New Roman" w:hAnsi="Times New Roman" w:cs="Times New Roman"/>
        </w:rPr>
        <w:t>.</w:t>
      </w:r>
    </w:p>
    <w:p w14:paraId="3411B0D0" w14:textId="77777777" w:rsidR="007D0CEA" w:rsidRPr="004A5A4B" w:rsidRDefault="007D0CEA" w:rsidP="007D0CEA">
      <w:pPr>
        <w:spacing w:after="0" w:line="240" w:lineRule="auto"/>
        <w:rPr>
          <w:rFonts w:ascii="Times New Roman" w:hAnsi="Times New Roman" w:cs="Times New Roman"/>
          <w:bCs/>
        </w:rPr>
      </w:pPr>
    </w:p>
    <w:p w14:paraId="25B8F016" w14:textId="1C8FC6FA" w:rsidR="007D0CEA" w:rsidRPr="004A5A4B" w:rsidRDefault="007D0CEA" w:rsidP="007D0CEA">
      <w:pPr>
        <w:spacing w:after="0" w:line="240" w:lineRule="auto"/>
        <w:rPr>
          <w:rFonts w:ascii="Times New Roman" w:hAnsi="Times New Roman" w:cs="Times New Roman"/>
        </w:rPr>
      </w:pPr>
      <w:r w:rsidRPr="004A5A4B">
        <w:rPr>
          <w:rFonts w:ascii="Times New Roman" w:hAnsi="Times New Roman" w:cs="Times New Roman"/>
          <w:bCs/>
        </w:rPr>
        <w:t>Urgency Without Emergency: Emergency Politics and its Alternatives” (book manuscript in progress).</w:t>
      </w:r>
    </w:p>
    <w:p w14:paraId="42DF4246" w14:textId="77777777" w:rsidR="007D0CEA" w:rsidRPr="00565C0A" w:rsidRDefault="007D0CEA" w:rsidP="007D0CEA">
      <w:pPr>
        <w:spacing w:after="0" w:line="240" w:lineRule="auto"/>
        <w:rPr>
          <w:rFonts w:ascii="Times New Roman" w:hAnsi="Times New Roman" w:cs="Times New Roman"/>
        </w:rPr>
      </w:pPr>
    </w:p>
    <w:p w14:paraId="09FE5FCF" w14:textId="77777777" w:rsidR="007D0CEA" w:rsidRPr="00565C0A" w:rsidRDefault="007D0CEA" w:rsidP="007D0CEA">
      <w:pPr>
        <w:pStyle w:val="Heading2"/>
        <w:ind w:left="360" w:hanging="360"/>
        <w:rPr>
          <w:i/>
          <w:sz w:val="22"/>
          <w:szCs w:val="22"/>
        </w:rPr>
      </w:pPr>
      <w:r w:rsidRPr="00565C0A">
        <w:rPr>
          <w:i/>
          <w:sz w:val="22"/>
          <w:szCs w:val="22"/>
        </w:rPr>
        <w:t>Fellowships, Awards &amp; Grants</w:t>
      </w:r>
    </w:p>
    <w:p w14:paraId="7EAE3CA5" w14:textId="77777777" w:rsidR="007D0CEA" w:rsidRPr="00565C0A" w:rsidRDefault="007D0CEA" w:rsidP="007D0CEA">
      <w:pPr>
        <w:shd w:val="clear" w:color="auto" w:fill="FFFFFF"/>
        <w:spacing w:after="0" w:line="240" w:lineRule="auto"/>
        <w:rPr>
          <w:rFonts w:ascii="Times New Roman" w:hAnsi="Times New Roman" w:cs="Times New Roman"/>
        </w:rPr>
      </w:pPr>
    </w:p>
    <w:p w14:paraId="2F3D2073" w14:textId="27391A5A" w:rsidR="004A5A4B" w:rsidRPr="00565C0A" w:rsidRDefault="004A5A4B" w:rsidP="004A5A4B">
      <w:pPr>
        <w:pStyle w:val="BodyTextIndent2"/>
        <w:tabs>
          <w:tab w:val="left" w:pos="0"/>
        </w:tabs>
        <w:ind w:left="0"/>
        <w:rPr>
          <w:szCs w:val="22"/>
        </w:rPr>
      </w:pPr>
      <w:r w:rsidRPr="00565C0A">
        <w:rPr>
          <w:szCs w:val="22"/>
        </w:rPr>
        <w:t>University of Virginia summer grant 2014, 2015, 2017, 2020</w:t>
      </w:r>
      <w:r>
        <w:rPr>
          <w:szCs w:val="22"/>
        </w:rPr>
        <w:t>, 2023</w:t>
      </w:r>
      <w:r w:rsidRPr="00565C0A">
        <w:rPr>
          <w:szCs w:val="22"/>
        </w:rPr>
        <w:t xml:space="preserve"> ($5000 each).</w:t>
      </w:r>
    </w:p>
    <w:p w14:paraId="60015C41" w14:textId="77777777" w:rsidR="004A5A4B" w:rsidRDefault="004A5A4B" w:rsidP="007D0CEA">
      <w:pPr>
        <w:pStyle w:val="BodyTextIndent2"/>
        <w:tabs>
          <w:tab w:val="left" w:pos="0"/>
        </w:tabs>
        <w:ind w:left="0"/>
        <w:rPr>
          <w:szCs w:val="22"/>
          <w:shd w:val="clear" w:color="auto" w:fill="FFFFFF"/>
        </w:rPr>
      </w:pPr>
    </w:p>
    <w:p w14:paraId="7D598BD6" w14:textId="31032078" w:rsidR="007D0CEA" w:rsidRPr="00565C0A" w:rsidRDefault="007D0CEA" w:rsidP="007D0CEA">
      <w:pPr>
        <w:pStyle w:val="BodyTextIndent2"/>
        <w:tabs>
          <w:tab w:val="left" w:pos="0"/>
        </w:tabs>
        <w:ind w:left="0"/>
        <w:rPr>
          <w:szCs w:val="22"/>
          <w:shd w:val="clear" w:color="auto" w:fill="FFFFFF"/>
        </w:rPr>
      </w:pPr>
      <w:r w:rsidRPr="00565C0A">
        <w:rPr>
          <w:szCs w:val="22"/>
          <w:shd w:val="clear" w:color="auto" w:fill="FFFFFF"/>
        </w:rPr>
        <w:t>Director of Diversity Initiatives (DDI) Diversity Grants, 2017, 2018, 2019 (internal grants in varying amounts for diversity-related initiatives in the UVa Politics department).</w:t>
      </w:r>
    </w:p>
    <w:p w14:paraId="6F56815B" w14:textId="77777777" w:rsidR="007D0CEA" w:rsidRPr="00565C0A" w:rsidRDefault="007D0CEA" w:rsidP="007D0CEA">
      <w:pPr>
        <w:pStyle w:val="BodyTextIndent2"/>
        <w:tabs>
          <w:tab w:val="left" w:pos="0"/>
        </w:tabs>
        <w:ind w:left="0"/>
        <w:rPr>
          <w:szCs w:val="22"/>
          <w:shd w:val="clear" w:color="auto" w:fill="FFFFFF"/>
        </w:rPr>
      </w:pPr>
    </w:p>
    <w:p w14:paraId="64AD808F" w14:textId="77777777" w:rsidR="007D0CEA" w:rsidRPr="00565C0A" w:rsidRDefault="007D0CEA" w:rsidP="007D0CEA">
      <w:pPr>
        <w:pStyle w:val="BodyTextIndent2"/>
        <w:tabs>
          <w:tab w:val="left" w:pos="0"/>
        </w:tabs>
        <w:ind w:left="0"/>
        <w:rPr>
          <w:szCs w:val="22"/>
          <w:shd w:val="clear" w:color="auto" w:fill="FFFFFF"/>
        </w:rPr>
      </w:pPr>
      <w:r w:rsidRPr="00565C0A">
        <w:rPr>
          <w:szCs w:val="22"/>
          <w:shd w:val="clear" w:color="auto" w:fill="FFFFFF"/>
        </w:rPr>
        <w:t>Global Humanitarian Initiative, Batten School, University of Virginia, 2018 ($5,000).</w:t>
      </w:r>
    </w:p>
    <w:p w14:paraId="6F29DB91" w14:textId="77777777" w:rsidR="007D0CEA" w:rsidRPr="00565C0A" w:rsidRDefault="007D0CEA" w:rsidP="007D0CEA">
      <w:pPr>
        <w:pStyle w:val="BodyTextIndent2"/>
        <w:tabs>
          <w:tab w:val="left" w:pos="0"/>
        </w:tabs>
        <w:ind w:left="0"/>
        <w:rPr>
          <w:szCs w:val="22"/>
          <w:shd w:val="clear" w:color="auto" w:fill="FFFFFF"/>
        </w:rPr>
      </w:pPr>
    </w:p>
    <w:p w14:paraId="33D93FEA" w14:textId="77777777" w:rsidR="007D0CEA" w:rsidRPr="00565C0A" w:rsidRDefault="007D0CEA" w:rsidP="007D0CEA">
      <w:pPr>
        <w:pStyle w:val="BodyTextIndent2"/>
        <w:tabs>
          <w:tab w:val="left" w:pos="0"/>
        </w:tabs>
        <w:ind w:left="0"/>
        <w:rPr>
          <w:color w:val="414041"/>
          <w:szCs w:val="22"/>
          <w:shd w:val="clear" w:color="auto" w:fill="FFFFFF"/>
        </w:rPr>
      </w:pPr>
      <w:r w:rsidRPr="00565C0A">
        <w:rPr>
          <w:szCs w:val="22"/>
          <w:shd w:val="clear" w:color="auto" w:fill="FFFFFF"/>
        </w:rPr>
        <w:t>Mellon Fellow,</w:t>
      </w:r>
      <w:r w:rsidRPr="00565C0A">
        <w:t xml:space="preserve"> Institute of the Humanities and Global Cultures, University of Virginia, 2018-9.</w:t>
      </w:r>
    </w:p>
    <w:p w14:paraId="3075BFC3" w14:textId="77777777" w:rsidR="007D0CEA" w:rsidRPr="00565C0A" w:rsidRDefault="007D0CEA" w:rsidP="007D0CEA">
      <w:pPr>
        <w:pStyle w:val="BodyTextIndent2"/>
        <w:tabs>
          <w:tab w:val="left" w:pos="0"/>
        </w:tabs>
        <w:ind w:left="0"/>
        <w:rPr>
          <w:color w:val="414041"/>
          <w:szCs w:val="22"/>
          <w:shd w:val="clear" w:color="auto" w:fill="FFFFFF"/>
        </w:rPr>
      </w:pPr>
    </w:p>
    <w:p w14:paraId="304A67D2" w14:textId="77777777" w:rsidR="007D0CEA" w:rsidRPr="00565C0A" w:rsidRDefault="007D0CEA" w:rsidP="007D0CEA">
      <w:pPr>
        <w:pStyle w:val="BodyTextIndent2"/>
        <w:tabs>
          <w:tab w:val="left" w:pos="0"/>
        </w:tabs>
        <w:ind w:left="0"/>
        <w:rPr>
          <w:szCs w:val="22"/>
        </w:rPr>
      </w:pPr>
      <w:r w:rsidRPr="00565C0A">
        <w:rPr>
          <w:color w:val="414041"/>
          <w:szCs w:val="22"/>
          <w:shd w:val="clear" w:color="auto" w:fill="FFFFFF"/>
        </w:rPr>
        <w:t>"</w:t>
      </w:r>
      <w:r w:rsidRPr="00565C0A">
        <w:rPr>
          <w:color w:val="000000"/>
          <w:szCs w:val="22"/>
          <w:shd w:val="clear" w:color="auto" w:fill="FFFFFF"/>
        </w:rPr>
        <w:t>Supporting Politics Department Faculty Involvement in Pilot Summer Program for Undergraduate Students from Under-represented Groups</w:t>
      </w:r>
      <w:r w:rsidRPr="00565C0A">
        <w:rPr>
          <w:i/>
          <w:iCs/>
          <w:color w:val="000000"/>
          <w:szCs w:val="22"/>
          <w:shd w:val="clear" w:color="auto" w:fill="FFFFFF"/>
        </w:rPr>
        <w:t>”</w:t>
      </w:r>
      <w:r w:rsidRPr="00565C0A">
        <w:rPr>
          <w:iCs/>
          <w:color w:val="000000"/>
          <w:szCs w:val="22"/>
          <w:shd w:val="clear" w:color="auto" w:fill="FFFFFF"/>
        </w:rPr>
        <w:t xml:space="preserve"> ($18,000), University of Virginia College of Arts and Science Diversity and Inclusion grant (2018-9).</w:t>
      </w:r>
    </w:p>
    <w:p w14:paraId="317D9DCF" w14:textId="77777777" w:rsidR="007D0CEA" w:rsidRPr="00565C0A" w:rsidRDefault="007D0CEA" w:rsidP="007D0CEA">
      <w:pPr>
        <w:pStyle w:val="BodyTextIndent2"/>
        <w:tabs>
          <w:tab w:val="left" w:pos="0"/>
        </w:tabs>
        <w:ind w:left="0"/>
        <w:rPr>
          <w:szCs w:val="22"/>
        </w:rPr>
      </w:pPr>
    </w:p>
    <w:p w14:paraId="3B1BE2B8" w14:textId="77777777" w:rsidR="007D0CEA" w:rsidRPr="00565C0A" w:rsidRDefault="007D0CEA" w:rsidP="007D0CEA">
      <w:pPr>
        <w:pStyle w:val="BodyTextIndent2"/>
        <w:tabs>
          <w:tab w:val="left" w:pos="0"/>
        </w:tabs>
        <w:ind w:left="0"/>
        <w:rPr>
          <w:szCs w:val="22"/>
        </w:rPr>
      </w:pPr>
      <w:r w:rsidRPr="00565C0A">
        <w:rPr>
          <w:szCs w:val="22"/>
        </w:rPr>
        <w:t>Laurance S. Rockefeller Visiting Faculty Fellowship, Center for Human Values, Princeton University, 2017-2018 (declined).</w:t>
      </w:r>
    </w:p>
    <w:p w14:paraId="37D5827D" w14:textId="77777777" w:rsidR="007D0CEA" w:rsidRPr="00565C0A" w:rsidRDefault="007D0CEA" w:rsidP="007D0CEA">
      <w:pPr>
        <w:pStyle w:val="BodyTextIndent2"/>
        <w:tabs>
          <w:tab w:val="left" w:pos="0"/>
        </w:tabs>
        <w:ind w:left="0"/>
        <w:rPr>
          <w:szCs w:val="22"/>
        </w:rPr>
      </w:pPr>
    </w:p>
    <w:p w14:paraId="14FBC07E" w14:textId="77777777" w:rsidR="007D0CEA" w:rsidRPr="00565C0A" w:rsidRDefault="007D0CEA" w:rsidP="007D0CEA">
      <w:pPr>
        <w:pStyle w:val="BodyTextIndent2"/>
        <w:tabs>
          <w:tab w:val="left" w:pos="0"/>
        </w:tabs>
        <w:ind w:left="0"/>
        <w:rPr>
          <w:szCs w:val="22"/>
        </w:rPr>
      </w:pPr>
      <w:r w:rsidRPr="00565C0A">
        <w:rPr>
          <w:szCs w:val="22"/>
        </w:rPr>
        <w:t>Faculty Fellowship at the Center for the Advanced Study in the Behavioral Sciences at Stanford University 2017-8 (declined).</w:t>
      </w:r>
    </w:p>
    <w:p w14:paraId="19145567" w14:textId="77777777" w:rsidR="007D0CEA" w:rsidRPr="00565C0A" w:rsidRDefault="007D0CEA" w:rsidP="007D0CEA">
      <w:pPr>
        <w:pStyle w:val="BodyTextIndent2"/>
        <w:tabs>
          <w:tab w:val="left" w:pos="0"/>
        </w:tabs>
        <w:ind w:left="0"/>
        <w:rPr>
          <w:szCs w:val="22"/>
        </w:rPr>
      </w:pPr>
    </w:p>
    <w:p w14:paraId="3C1D09AA" w14:textId="77777777" w:rsidR="007D0CEA" w:rsidRPr="00565C0A" w:rsidRDefault="007D0CEA" w:rsidP="007D0CEA">
      <w:pPr>
        <w:pStyle w:val="BodyTextIndent2"/>
        <w:tabs>
          <w:tab w:val="left" w:pos="0"/>
        </w:tabs>
        <w:ind w:left="0"/>
        <w:rPr>
          <w:szCs w:val="22"/>
        </w:rPr>
      </w:pPr>
      <w:r w:rsidRPr="00565C0A">
        <w:rPr>
          <w:szCs w:val="22"/>
        </w:rPr>
        <w:t>CUNY Advanced Research Collaborative Distinguished Visiting Fellowship 2018 (declined).</w:t>
      </w:r>
    </w:p>
    <w:p w14:paraId="41088FE8" w14:textId="77777777" w:rsidR="007D0CEA" w:rsidRPr="00565C0A" w:rsidRDefault="007D0CEA" w:rsidP="007D0CEA">
      <w:pPr>
        <w:pStyle w:val="BodyTextIndent2"/>
        <w:tabs>
          <w:tab w:val="left" w:pos="0"/>
        </w:tabs>
        <w:ind w:left="0"/>
        <w:rPr>
          <w:szCs w:val="22"/>
        </w:rPr>
      </w:pPr>
    </w:p>
    <w:p w14:paraId="1D7C56B0" w14:textId="77777777" w:rsidR="007D0CEA" w:rsidRPr="00565C0A" w:rsidRDefault="007D0CEA" w:rsidP="007D0CEA">
      <w:pPr>
        <w:shd w:val="clear" w:color="auto" w:fill="FFFFFF"/>
        <w:spacing w:after="0" w:line="240" w:lineRule="auto"/>
        <w:rPr>
          <w:rFonts w:ascii="Times New Roman" w:hAnsi="Times New Roman" w:cs="Times New Roman"/>
        </w:rPr>
      </w:pPr>
    </w:p>
    <w:p w14:paraId="46166712" w14:textId="77777777" w:rsidR="007D0CEA" w:rsidRPr="00565C0A" w:rsidRDefault="007D0CEA" w:rsidP="007D0CEA">
      <w:pPr>
        <w:shd w:val="clear" w:color="auto" w:fill="FFFFFF"/>
        <w:spacing w:after="0" w:line="240" w:lineRule="auto"/>
        <w:rPr>
          <w:rFonts w:ascii="Times New Roman" w:hAnsi="Times New Roman" w:cs="Times New Roman"/>
        </w:rPr>
      </w:pPr>
      <w:r w:rsidRPr="00565C0A">
        <w:rPr>
          <w:rFonts w:ascii="Times New Roman" w:hAnsi="Times New Roman" w:cs="Times New Roman"/>
        </w:rPr>
        <w:t>Pavilion Seminar grant (2013-14).  A competitive grant to develop and teach a small seminar to a select group of UVa Undergraduates (course title: “Emergencies”).  (Won again to teach a revised version of the same class in 2015-16).</w:t>
      </w:r>
    </w:p>
    <w:p w14:paraId="647CE74E" w14:textId="77777777" w:rsidR="007D0CEA" w:rsidRPr="00565C0A" w:rsidRDefault="007D0CEA" w:rsidP="007D0CEA">
      <w:pPr>
        <w:shd w:val="clear" w:color="auto" w:fill="FFFFFF"/>
        <w:spacing w:after="0" w:line="240" w:lineRule="auto"/>
        <w:rPr>
          <w:rFonts w:ascii="Times New Roman" w:hAnsi="Times New Roman" w:cs="Times New Roman"/>
        </w:rPr>
      </w:pPr>
    </w:p>
    <w:p w14:paraId="26C281B1" w14:textId="77777777" w:rsidR="007D0CEA" w:rsidRPr="00565C0A" w:rsidRDefault="007D0CEA" w:rsidP="007D0CEA">
      <w:pPr>
        <w:shd w:val="clear" w:color="auto" w:fill="FFFFFF"/>
        <w:spacing w:after="0" w:line="240" w:lineRule="auto"/>
        <w:rPr>
          <w:rFonts w:ascii="Times New Roman" w:hAnsi="Times New Roman" w:cs="Times New Roman"/>
        </w:rPr>
      </w:pPr>
      <w:r w:rsidRPr="00565C0A">
        <w:rPr>
          <w:rFonts w:ascii="Times New Roman" w:hAnsi="Times New Roman" w:cs="Times New Roman"/>
        </w:rPr>
        <w:t>Mead Honored Faculty (2013-14).  (Awarded to 10 UVa faculty members annually, provides funding to implement a “dream idea” involving informal interactions with undergraduates.)</w:t>
      </w:r>
    </w:p>
    <w:p w14:paraId="0EF61B6D" w14:textId="77777777" w:rsidR="007D0CEA" w:rsidRPr="00565C0A" w:rsidRDefault="007D0CEA" w:rsidP="007D0CEA">
      <w:pPr>
        <w:shd w:val="clear" w:color="auto" w:fill="FFFFFF"/>
        <w:spacing w:after="0" w:line="240" w:lineRule="auto"/>
        <w:rPr>
          <w:rFonts w:ascii="Times New Roman" w:hAnsi="Times New Roman" w:cs="Times New Roman"/>
        </w:rPr>
      </w:pPr>
    </w:p>
    <w:p w14:paraId="1286D9F3" w14:textId="77777777" w:rsidR="007D0CEA" w:rsidRPr="00565C0A" w:rsidRDefault="007D0CEA" w:rsidP="007D0CEA">
      <w:pPr>
        <w:shd w:val="clear" w:color="auto" w:fill="FFFFFF"/>
        <w:spacing w:after="0" w:line="240" w:lineRule="auto"/>
        <w:rPr>
          <w:rFonts w:ascii="Times New Roman" w:hAnsi="Times New Roman" w:cs="Times New Roman"/>
        </w:rPr>
      </w:pPr>
      <w:r w:rsidRPr="00565C0A">
        <w:rPr>
          <w:rFonts w:ascii="Times New Roman" w:hAnsi="Times New Roman" w:cs="Times New Roman"/>
        </w:rPr>
        <w:t>Institute for Advanced Studies in Culture, University of Virginia, spring 2012 (in-residence faculty fellow).</w:t>
      </w:r>
    </w:p>
    <w:p w14:paraId="5A63FF57" w14:textId="77777777" w:rsidR="007D0CEA" w:rsidRPr="00565C0A" w:rsidRDefault="007D0CEA" w:rsidP="007D0CEA">
      <w:pPr>
        <w:shd w:val="clear" w:color="auto" w:fill="FFFFFF"/>
        <w:spacing w:after="0" w:line="240" w:lineRule="auto"/>
        <w:rPr>
          <w:rFonts w:ascii="Times New Roman" w:hAnsi="Times New Roman" w:cs="Times New Roman"/>
        </w:rPr>
      </w:pPr>
    </w:p>
    <w:p w14:paraId="4947920F" w14:textId="77777777" w:rsidR="007D0CEA" w:rsidRPr="00565C0A" w:rsidRDefault="007D0CEA" w:rsidP="007D0CEA">
      <w:pPr>
        <w:pStyle w:val="ListParagraph"/>
        <w:spacing w:after="0" w:line="240" w:lineRule="auto"/>
        <w:ind w:left="0"/>
        <w:contextualSpacing w:val="0"/>
        <w:rPr>
          <w:rFonts w:ascii="Times New Roman" w:eastAsia="Times New Roman" w:hAnsi="Times New Roman" w:cs="Times New Roman"/>
        </w:rPr>
      </w:pPr>
      <w:r w:rsidRPr="00565C0A">
        <w:rPr>
          <w:rFonts w:ascii="Times New Roman" w:eastAsia="Times New Roman" w:hAnsi="Times New Roman" w:cs="Times New Roman"/>
        </w:rPr>
        <w:t>University of Virginia Sesquicentennial leave grant (fall 2012).</w:t>
      </w:r>
    </w:p>
    <w:p w14:paraId="59BB210A" w14:textId="77777777" w:rsidR="007D0CEA" w:rsidRPr="00565C0A" w:rsidRDefault="007D0CEA" w:rsidP="007D0CEA">
      <w:pPr>
        <w:shd w:val="clear" w:color="auto" w:fill="FFFFFF"/>
        <w:spacing w:after="0" w:line="240" w:lineRule="auto"/>
        <w:rPr>
          <w:rFonts w:ascii="Times New Roman" w:hAnsi="Times New Roman" w:cs="Times New Roman"/>
        </w:rPr>
      </w:pPr>
    </w:p>
    <w:p w14:paraId="7AEF636E" w14:textId="77777777" w:rsidR="007D0CEA" w:rsidRPr="00565C0A" w:rsidRDefault="007D0CEA" w:rsidP="007D0CEA">
      <w:pPr>
        <w:shd w:val="clear" w:color="auto" w:fill="FFFFFF"/>
        <w:spacing w:after="0" w:line="240" w:lineRule="auto"/>
        <w:rPr>
          <w:rFonts w:ascii="Times New Roman" w:hAnsi="Times New Roman" w:cs="Times New Roman"/>
        </w:rPr>
      </w:pPr>
      <w:r w:rsidRPr="00565C0A">
        <w:rPr>
          <w:rFonts w:ascii="Times New Roman" w:hAnsi="Times New Roman" w:cs="Times New Roman"/>
        </w:rPr>
        <w:t xml:space="preserve">Richard </w:t>
      </w:r>
      <w:proofErr w:type="spellStart"/>
      <w:r w:rsidRPr="00565C0A">
        <w:rPr>
          <w:rFonts w:ascii="Times New Roman" w:hAnsi="Times New Roman" w:cs="Times New Roman"/>
        </w:rPr>
        <w:t>Donchian</w:t>
      </w:r>
      <w:proofErr w:type="spellEnd"/>
      <w:r w:rsidRPr="00565C0A">
        <w:rPr>
          <w:rFonts w:ascii="Times New Roman" w:hAnsi="Times New Roman" w:cs="Times New Roman"/>
        </w:rPr>
        <w:t xml:space="preserve"> Fellowship in Ethics, University of Virginia, 2011 ($10,000).</w:t>
      </w:r>
    </w:p>
    <w:p w14:paraId="4CC67B41" w14:textId="77777777" w:rsidR="007D0CEA" w:rsidRPr="00565C0A" w:rsidRDefault="007D0CEA" w:rsidP="007D0CEA">
      <w:pPr>
        <w:shd w:val="clear" w:color="auto" w:fill="FFFFFF"/>
        <w:spacing w:after="0" w:line="240" w:lineRule="auto"/>
        <w:rPr>
          <w:rFonts w:ascii="Times New Roman" w:hAnsi="Times New Roman" w:cs="Times New Roman"/>
        </w:rPr>
      </w:pPr>
    </w:p>
    <w:p w14:paraId="75735609" w14:textId="77777777" w:rsidR="007D0CEA" w:rsidRPr="00565C0A" w:rsidRDefault="007D0CEA" w:rsidP="007D0CEA">
      <w:pPr>
        <w:shd w:val="clear" w:color="auto" w:fill="FFFFFF"/>
        <w:spacing w:after="0" w:line="240" w:lineRule="auto"/>
        <w:rPr>
          <w:rFonts w:ascii="Times New Roman" w:hAnsi="Times New Roman" w:cs="Times New Roman"/>
        </w:rPr>
      </w:pPr>
      <w:r w:rsidRPr="00565C0A">
        <w:rPr>
          <w:rFonts w:ascii="Times New Roman" w:hAnsi="Times New Roman" w:cs="Times New Roman"/>
        </w:rPr>
        <w:t>“Professors as Writers” book conference grant, University of Virginia, 2011 ($1500).</w:t>
      </w:r>
    </w:p>
    <w:p w14:paraId="64B886E9" w14:textId="77777777" w:rsidR="007D0CEA" w:rsidRPr="00565C0A" w:rsidRDefault="007D0CEA" w:rsidP="007D0CEA">
      <w:pPr>
        <w:shd w:val="clear" w:color="auto" w:fill="FFFFFF"/>
        <w:spacing w:after="0" w:line="240" w:lineRule="auto"/>
        <w:rPr>
          <w:rFonts w:ascii="Times New Roman" w:hAnsi="Times New Roman" w:cs="Times New Roman"/>
        </w:rPr>
      </w:pPr>
      <w:r w:rsidRPr="00565C0A">
        <w:rPr>
          <w:rFonts w:ascii="Times New Roman" w:hAnsi="Times New Roman" w:cs="Times New Roman"/>
        </w:rPr>
        <w:t xml:space="preserve">Grant, Center for International Studies, University of Virginia, 2011 ($2500). </w:t>
      </w:r>
    </w:p>
    <w:p w14:paraId="161C8B5D" w14:textId="77777777" w:rsidR="007D0CEA" w:rsidRPr="00565C0A" w:rsidRDefault="007D0CEA" w:rsidP="007D0CEA">
      <w:pPr>
        <w:pStyle w:val="BodyTextIndent2"/>
        <w:tabs>
          <w:tab w:val="left" w:pos="0"/>
        </w:tabs>
        <w:ind w:left="0"/>
        <w:rPr>
          <w:szCs w:val="22"/>
        </w:rPr>
      </w:pPr>
    </w:p>
    <w:p w14:paraId="601B25C8" w14:textId="77777777" w:rsidR="007D0CEA" w:rsidRPr="00565C0A" w:rsidRDefault="007D0CEA" w:rsidP="007D0CEA">
      <w:pPr>
        <w:pStyle w:val="BodyTextIndent2"/>
        <w:tabs>
          <w:tab w:val="left" w:pos="0"/>
        </w:tabs>
        <w:ind w:left="0"/>
        <w:rPr>
          <w:szCs w:val="22"/>
        </w:rPr>
      </w:pPr>
      <w:r w:rsidRPr="00565C0A">
        <w:rPr>
          <w:szCs w:val="22"/>
        </w:rPr>
        <w:t>University of Virginia summer grant 2010 ($5000).</w:t>
      </w:r>
    </w:p>
    <w:p w14:paraId="0C854FF0" w14:textId="77777777" w:rsidR="007D0CEA" w:rsidRPr="00565C0A" w:rsidRDefault="007D0CEA" w:rsidP="007D0CEA">
      <w:pPr>
        <w:pStyle w:val="BodyTextIndent2"/>
        <w:tabs>
          <w:tab w:val="left" w:pos="0"/>
        </w:tabs>
        <w:ind w:left="0"/>
        <w:rPr>
          <w:szCs w:val="22"/>
        </w:rPr>
      </w:pPr>
    </w:p>
    <w:p w14:paraId="71585B56" w14:textId="77777777" w:rsidR="007D0CEA" w:rsidRPr="00565C0A" w:rsidRDefault="007D0CEA" w:rsidP="007D0CEA">
      <w:pPr>
        <w:pStyle w:val="BodyTextIndent2"/>
        <w:tabs>
          <w:tab w:val="left" w:pos="0"/>
        </w:tabs>
        <w:ind w:left="0"/>
        <w:rPr>
          <w:szCs w:val="22"/>
        </w:rPr>
      </w:pPr>
      <w:r w:rsidRPr="00565C0A">
        <w:rPr>
          <w:szCs w:val="22"/>
        </w:rPr>
        <w:t>University of Virginia summer grant 2009 ($5000).</w:t>
      </w:r>
    </w:p>
    <w:p w14:paraId="65B4F870" w14:textId="77777777" w:rsidR="007D0CEA" w:rsidRPr="00565C0A" w:rsidRDefault="007D0CEA" w:rsidP="007D0CEA">
      <w:pPr>
        <w:pStyle w:val="BodyTextIndent2"/>
        <w:tabs>
          <w:tab w:val="left" w:pos="0"/>
        </w:tabs>
        <w:ind w:left="0"/>
        <w:rPr>
          <w:szCs w:val="22"/>
        </w:rPr>
      </w:pPr>
    </w:p>
    <w:p w14:paraId="6AABC6D0" w14:textId="77777777" w:rsidR="007D0CEA" w:rsidRPr="00565C0A" w:rsidRDefault="007D0CEA" w:rsidP="007D0CEA">
      <w:pPr>
        <w:pStyle w:val="BodyTextIndent2"/>
        <w:tabs>
          <w:tab w:val="left" w:pos="0"/>
        </w:tabs>
        <w:ind w:left="0"/>
        <w:rPr>
          <w:szCs w:val="22"/>
        </w:rPr>
      </w:pPr>
      <w:r w:rsidRPr="00565C0A">
        <w:rPr>
          <w:szCs w:val="22"/>
        </w:rPr>
        <w:t>American Academy of Arts and Sciences Visiting Scholars Program fellowship, 2005-6 (declined).</w:t>
      </w:r>
    </w:p>
    <w:p w14:paraId="5AF70981" w14:textId="77777777" w:rsidR="007D0CEA" w:rsidRPr="00565C0A" w:rsidRDefault="007D0CEA" w:rsidP="007D0CEA">
      <w:pPr>
        <w:pStyle w:val="BodyTextIndent2"/>
        <w:tabs>
          <w:tab w:val="left" w:pos="0"/>
        </w:tabs>
        <w:ind w:left="0" w:right="-360"/>
        <w:rPr>
          <w:szCs w:val="22"/>
        </w:rPr>
      </w:pPr>
    </w:p>
    <w:p w14:paraId="523481F0" w14:textId="77777777" w:rsidR="007D0CEA" w:rsidRPr="00565C0A" w:rsidRDefault="007D0CEA" w:rsidP="007D0CEA">
      <w:pPr>
        <w:pStyle w:val="BodyTextIndent2"/>
        <w:tabs>
          <w:tab w:val="left" w:pos="0"/>
        </w:tabs>
        <w:ind w:left="0" w:right="-360"/>
        <w:rPr>
          <w:szCs w:val="22"/>
        </w:rPr>
      </w:pPr>
      <w:r w:rsidRPr="00565C0A">
        <w:rPr>
          <w:szCs w:val="22"/>
        </w:rPr>
        <w:t>Mellon post-doctoral fellowship, University of Toronto, 2005-7 (declined).</w:t>
      </w:r>
    </w:p>
    <w:p w14:paraId="4369B97E" w14:textId="77777777" w:rsidR="007D0CEA" w:rsidRPr="00565C0A" w:rsidRDefault="007D0CEA" w:rsidP="007D0CEA">
      <w:pPr>
        <w:pStyle w:val="BodyTextIndent2"/>
        <w:tabs>
          <w:tab w:val="left" w:pos="0"/>
        </w:tabs>
        <w:ind w:left="0" w:right="-360"/>
        <w:rPr>
          <w:szCs w:val="22"/>
        </w:rPr>
      </w:pPr>
    </w:p>
    <w:p w14:paraId="49FDE06D" w14:textId="77777777" w:rsidR="007D0CEA" w:rsidRPr="00565C0A" w:rsidRDefault="007D0CEA" w:rsidP="007D0CEA">
      <w:pPr>
        <w:pStyle w:val="BodyTextIndent2"/>
        <w:tabs>
          <w:tab w:val="left" w:pos="0"/>
        </w:tabs>
        <w:ind w:left="0" w:right="-360"/>
        <w:rPr>
          <w:szCs w:val="22"/>
        </w:rPr>
      </w:pPr>
      <w:r w:rsidRPr="00565C0A">
        <w:rPr>
          <w:szCs w:val="22"/>
        </w:rPr>
        <w:t xml:space="preserve">University of Chicago </w:t>
      </w:r>
      <w:proofErr w:type="spellStart"/>
      <w:r w:rsidRPr="00565C0A">
        <w:rPr>
          <w:szCs w:val="22"/>
        </w:rPr>
        <w:t>Grodzins</w:t>
      </w:r>
      <w:proofErr w:type="spellEnd"/>
      <w:r w:rsidRPr="00565C0A">
        <w:rPr>
          <w:szCs w:val="22"/>
        </w:rPr>
        <w:t xml:space="preserve"> Prize Lectureship, 2005 (declined).</w:t>
      </w:r>
    </w:p>
    <w:p w14:paraId="2B97A4A5" w14:textId="77777777" w:rsidR="007D0CEA" w:rsidRPr="00565C0A" w:rsidRDefault="007D0CEA" w:rsidP="007D0CEA">
      <w:pPr>
        <w:pStyle w:val="BodyTextIndent2"/>
        <w:tabs>
          <w:tab w:val="left" w:pos="0"/>
        </w:tabs>
        <w:ind w:left="0" w:right="-360"/>
        <w:rPr>
          <w:szCs w:val="22"/>
        </w:rPr>
      </w:pPr>
    </w:p>
    <w:p w14:paraId="739408C2" w14:textId="77777777" w:rsidR="007D0CEA" w:rsidRPr="00565C0A" w:rsidRDefault="007D0CEA" w:rsidP="007D0CEA">
      <w:pPr>
        <w:pStyle w:val="BodyTextIndent2"/>
        <w:tabs>
          <w:tab w:val="left" w:pos="0"/>
        </w:tabs>
        <w:ind w:left="0" w:right="-360"/>
        <w:rPr>
          <w:szCs w:val="22"/>
        </w:rPr>
      </w:pPr>
      <w:r w:rsidRPr="00565C0A">
        <w:rPr>
          <w:szCs w:val="22"/>
        </w:rPr>
        <w:t>Aspen Institute, Nonprofit Sector Research Fund (full-year write-up grant), 2004-5.</w:t>
      </w:r>
    </w:p>
    <w:p w14:paraId="1120EADF" w14:textId="77777777" w:rsidR="007D0CEA" w:rsidRPr="00565C0A" w:rsidRDefault="007D0CEA" w:rsidP="007D0CEA">
      <w:pPr>
        <w:pStyle w:val="BodyTextIndent2"/>
        <w:tabs>
          <w:tab w:val="left" w:pos="0"/>
        </w:tabs>
        <w:ind w:left="0" w:right="-360"/>
        <w:rPr>
          <w:szCs w:val="22"/>
        </w:rPr>
      </w:pPr>
    </w:p>
    <w:p w14:paraId="36DF322C" w14:textId="77777777" w:rsidR="007D0CEA" w:rsidRPr="00565C0A" w:rsidRDefault="007D0CEA" w:rsidP="007D0CEA">
      <w:pPr>
        <w:pStyle w:val="BodyTextIndent2"/>
        <w:tabs>
          <w:tab w:val="left" w:pos="0"/>
        </w:tabs>
        <w:ind w:left="0" w:right="-360"/>
        <w:rPr>
          <w:szCs w:val="22"/>
        </w:rPr>
      </w:pPr>
      <w:r w:rsidRPr="00565C0A">
        <w:rPr>
          <w:szCs w:val="22"/>
        </w:rPr>
        <w:t xml:space="preserve">United States Institute of Peace Jennings Randolph Program Peace Scholar Award, 2003-4. </w:t>
      </w:r>
    </w:p>
    <w:p w14:paraId="2B948E90" w14:textId="77777777" w:rsidR="007D0CEA" w:rsidRPr="00565C0A" w:rsidRDefault="007D0CEA" w:rsidP="007D0CEA">
      <w:pPr>
        <w:tabs>
          <w:tab w:val="left" w:pos="0"/>
        </w:tabs>
        <w:spacing w:after="0" w:line="240" w:lineRule="auto"/>
        <w:ind w:right="-360"/>
        <w:rPr>
          <w:rFonts w:ascii="Times New Roman" w:hAnsi="Times New Roman" w:cs="Times New Roman"/>
        </w:rPr>
      </w:pPr>
    </w:p>
    <w:p w14:paraId="7D2DF636" w14:textId="77777777" w:rsidR="007D0CEA" w:rsidRPr="00565C0A" w:rsidRDefault="007D0CEA" w:rsidP="007D0CEA">
      <w:pPr>
        <w:tabs>
          <w:tab w:val="left" w:pos="0"/>
        </w:tabs>
        <w:spacing w:after="0" w:line="240" w:lineRule="auto"/>
        <w:ind w:right="-360"/>
        <w:rPr>
          <w:rFonts w:ascii="Times New Roman" w:hAnsi="Times New Roman" w:cs="Times New Roman"/>
        </w:rPr>
      </w:pPr>
      <w:r w:rsidRPr="00565C0A">
        <w:rPr>
          <w:rFonts w:ascii="Times New Roman" w:hAnsi="Times New Roman" w:cs="Times New Roman"/>
        </w:rPr>
        <w:t>Social Science Research Council International Dissertation Field Research Grant, 2002-3.</w:t>
      </w:r>
    </w:p>
    <w:p w14:paraId="674B75E4" w14:textId="77777777" w:rsidR="007D0CEA" w:rsidRPr="00565C0A" w:rsidRDefault="007D0CEA" w:rsidP="007D0CEA">
      <w:pPr>
        <w:tabs>
          <w:tab w:val="left" w:pos="0"/>
        </w:tabs>
        <w:spacing w:after="0" w:line="240" w:lineRule="auto"/>
        <w:ind w:right="-360"/>
        <w:rPr>
          <w:rFonts w:ascii="Times New Roman" w:hAnsi="Times New Roman" w:cs="Times New Roman"/>
        </w:rPr>
      </w:pPr>
    </w:p>
    <w:p w14:paraId="54F6AAD5" w14:textId="77777777" w:rsidR="007D0CEA" w:rsidRPr="00565C0A" w:rsidRDefault="007D0CEA" w:rsidP="007D0CEA">
      <w:pPr>
        <w:tabs>
          <w:tab w:val="left" w:pos="0"/>
        </w:tabs>
        <w:spacing w:after="0" w:line="240" w:lineRule="auto"/>
        <w:ind w:right="-360"/>
        <w:rPr>
          <w:rFonts w:ascii="Times New Roman" w:hAnsi="Times New Roman" w:cs="Times New Roman"/>
        </w:rPr>
      </w:pPr>
      <w:r w:rsidRPr="00565C0A">
        <w:rPr>
          <w:rFonts w:ascii="Times New Roman" w:hAnsi="Times New Roman" w:cs="Times New Roman"/>
        </w:rPr>
        <w:t xml:space="preserve">Departmental Grant. Department of Political Science, University of Chicago, 1998-2002. </w:t>
      </w:r>
    </w:p>
    <w:p w14:paraId="160482A6" w14:textId="77777777" w:rsidR="007D0CEA" w:rsidRPr="00565C0A" w:rsidRDefault="007D0CEA" w:rsidP="007D0CEA">
      <w:pPr>
        <w:tabs>
          <w:tab w:val="left" w:pos="0"/>
        </w:tabs>
        <w:spacing w:after="0" w:line="240" w:lineRule="auto"/>
        <w:ind w:right="-360"/>
        <w:rPr>
          <w:rFonts w:ascii="Times New Roman" w:hAnsi="Times New Roman" w:cs="Times New Roman"/>
        </w:rPr>
      </w:pPr>
    </w:p>
    <w:p w14:paraId="4614E8E8" w14:textId="77777777" w:rsidR="007D0CEA" w:rsidRPr="00565C0A" w:rsidRDefault="007D0CEA" w:rsidP="007D0CEA">
      <w:pPr>
        <w:tabs>
          <w:tab w:val="left" w:pos="0"/>
        </w:tabs>
        <w:spacing w:after="0" w:line="240" w:lineRule="auto"/>
        <w:ind w:right="-360"/>
        <w:rPr>
          <w:rFonts w:ascii="Times New Roman" w:hAnsi="Times New Roman" w:cs="Times New Roman"/>
        </w:rPr>
      </w:pPr>
      <w:r w:rsidRPr="00565C0A">
        <w:rPr>
          <w:rFonts w:ascii="Times New Roman" w:hAnsi="Times New Roman" w:cs="Times New Roman"/>
        </w:rPr>
        <w:t>Council for Advanced Studies in Peace and International Cooperation 2000 Summer Research Travel Award.</w:t>
      </w:r>
    </w:p>
    <w:p w14:paraId="2B37D484" w14:textId="77777777" w:rsidR="007D0CEA" w:rsidRPr="00565C0A" w:rsidRDefault="007D0CEA" w:rsidP="007D0CEA">
      <w:pPr>
        <w:tabs>
          <w:tab w:val="left" w:pos="0"/>
        </w:tabs>
        <w:spacing w:after="0" w:line="240" w:lineRule="auto"/>
        <w:ind w:right="-360"/>
        <w:rPr>
          <w:rFonts w:ascii="Times New Roman" w:hAnsi="Times New Roman" w:cs="Times New Roman"/>
        </w:rPr>
      </w:pPr>
    </w:p>
    <w:p w14:paraId="17E08354" w14:textId="77777777" w:rsidR="007D0CEA" w:rsidRPr="00565C0A" w:rsidRDefault="007D0CEA" w:rsidP="007D0CEA">
      <w:pPr>
        <w:tabs>
          <w:tab w:val="left" w:pos="0"/>
        </w:tabs>
        <w:spacing w:after="0" w:line="240" w:lineRule="auto"/>
        <w:ind w:right="-360"/>
        <w:rPr>
          <w:rFonts w:ascii="Times New Roman" w:hAnsi="Times New Roman" w:cs="Times New Roman"/>
        </w:rPr>
      </w:pPr>
      <w:r w:rsidRPr="00565C0A">
        <w:rPr>
          <w:rFonts w:ascii="Times New Roman" w:hAnsi="Times New Roman" w:cs="Times New Roman"/>
        </w:rPr>
        <w:t>University of Chicago Center for Latin American Studies 2000 Summer Field Research Award.</w:t>
      </w:r>
    </w:p>
    <w:p w14:paraId="1B1AE9E9" w14:textId="77777777" w:rsidR="007D0CEA" w:rsidRPr="00565C0A" w:rsidRDefault="007D0CEA" w:rsidP="007D0CEA">
      <w:pPr>
        <w:tabs>
          <w:tab w:val="left" w:pos="0"/>
        </w:tabs>
        <w:spacing w:after="0" w:line="240" w:lineRule="auto"/>
        <w:ind w:right="-360"/>
        <w:rPr>
          <w:rFonts w:ascii="Times New Roman" w:hAnsi="Times New Roman" w:cs="Times New Roman"/>
        </w:rPr>
      </w:pPr>
    </w:p>
    <w:p w14:paraId="728C528E" w14:textId="77777777" w:rsidR="007D0CEA" w:rsidRPr="00565C0A" w:rsidRDefault="007D0CEA" w:rsidP="007D0CEA">
      <w:pPr>
        <w:tabs>
          <w:tab w:val="left" w:pos="0"/>
        </w:tabs>
        <w:spacing w:after="0" w:line="240" w:lineRule="auto"/>
        <w:ind w:right="-360"/>
        <w:rPr>
          <w:rFonts w:ascii="Times New Roman" w:hAnsi="Times New Roman" w:cs="Times New Roman"/>
        </w:rPr>
      </w:pPr>
      <w:r w:rsidRPr="00565C0A">
        <w:rPr>
          <w:rFonts w:ascii="Times New Roman" w:hAnsi="Times New Roman" w:cs="Times New Roman"/>
        </w:rPr>
        <w:t>NSF Graduate Research Fellowship honorable mention, 1998.</w:t>
      </w:r>
    </w:p>
    <w:p w14:paraId="0C47F34C" w14:textId="77777777" w:rsidR="007D0CEA" w:rsidRPr="00565C0A" w:rsidRDefault="007D0CEA" w:rsidP="007D0CEA">
      <w:pPr>
        <w:spacing w:after="0" w:line="240" w:lineRule="auto"/>
        <w:ind w:right="-360"/>
        <w:rPr>
          <w:rFonts w:ascii="Times New Roman" w:hAnsi="Times New Roman" w:cs="Times New Roman"/>
        </w:rPr>
      </w:pPr>
    </w:p>
    <w:p w14:paraId="5ABC4022" w14:textId="34B86632" w:rsidR="004A5A4B" w:rsidRPr="004A5A4B" w:rsidRDefault="007D0CEA" w:rsidP="004A5A4B">
      <w:pPr>
        <w:pStyle w:val="BodyTextIndent"/>
        <w:ind w:left="0" w:right="-360"/>
        <w:rPr>
          <w:b/>
          <w:i/>
          <w:sz w:val="22"/>
          <w:szCs w:val="22"/>
        </w:rPr>
      </w:pPr>
      <w:r w:rsidRPr="00565C0A">
        <w:rPr>
          <w:b/>
          <w:i/>
          <w:sz w:val="22"/>
          <w:szCs w:val="22"/>
        </w:rPr>
        <w:t>Selected presentations and invited talks</w:t>
      </w:r>
    </w:p>
    <w:p w14:paraId="16875176" w14:textId="77777777" w:rsidR="004A5A4B" w:rsidRDefault="004A5A4B" w:rsidP="004A5A4B">
      <w:pPr>
        <w:pStyle w:val="NormalWeb"/>
        <w:spacing w:before="0" w:beforeAutospacing="0" w:after="0" w:afterAutospacing="0"/>
        <w:textAlignment w:val="baseline"/>
        <w:rPr>
          <w:sz w:val="22"/>
          <w:szCs w:val="22"/>
        </w:rPr>
      </w:pPr>
    </w:p>
    <w:p w14:paraId="32173423" w14:textId="02F545E7" w:rsidR="004A5A4B" w:rsidRPr="004A5A4B" w:rsidRDefault="004A5A4B" w:rsidP="004A5A4B">
      <w:pPr>
        <w:pStyle w:val="NormalWeb"/>
        <w:spacing w:before="0" w:beforeAutospacing="0" w:after="0" w:afterAutospacing="0"/>
        <w:textAlignment w:val="baseline"/>
        <w:rPr>
          <w:sz w:val="22"/>
          <w:szCs w:val="22"/>
        </w:rPr>
      </w:pPr>
      <w:r w:rsidRPr="004A5A4B">
        <w:rPr>
          <w:sz w:val="22"/>
          <w:szCs w:val="22"/>
        </w:rPr>
        <w:t>“Just in Time: Urgency, Emergency, and Justice” (Association for Political Theory Annual Conference 2023)</w:t>
      </w:r>
    </w:p>
    <w:p w14:paraId="62705ECA" w14:textId="77777777" w:rsidR="004A5A4B" w:rsidRDefault="004A5A4B" w:rsidP="007D0CEA">
      <w:pPr>
        <w:spacing w:after="0" w:line="240" w:lineRule="auto"/>
        <w:rPr>
          <w:rFonts w:ascii="Times New Roman" w:hAnsi="Times New Roman" w:cs="Times New Roman"/>
        </w:rPr>
      </w:pPr>
    </w:p>
    <w:p w14:paraId="44A5E205" w14:textId="54B4AB29" w:rsidR="007D0CEA" w:rsidRPr="00565C0A" w:rsidRDefault="007D0CEA" w:rsidP="007D0CEA">
      <w:pPr>
        <w:spacing w:after="0" w:line="240" w:lineRule="auto"/>
        <w:rPr>
          <w:rFonts w:ascii="Times New Roman" w:hAnsi="Times New Roman" w:cs="Times New Roman"/>
        </w:rPr>
      </w:pPr>
      <w:r w:rsidRPr="00565C0A">
        <w:rPr>
          <w:rFonts w:ascii="Times New Roman" w:hAnsi="Times New Roman" w:cs="Times New Roman"/>
        </w:rPr>
        <w:t>“Urgency without Emergency in the Fight Against Anti-Black Violence” (APSA 2022).</w:t>
      </w:r>
    </w:p>
    <w:p w14:paraId="2ADCB36F" w14:textId="77777777" w:rsidR="007D0CEA" w:rsidRPr="00565C0A" w:rsidRDefault="007D0CEA" w:rsidP="007D0CEA">
      <w:pPr>
        <w:spacing w:after="0" w:line="240" w:lineRule="auto"/>
        <w:rPr>
          <w:rFonts w:ascii="Times New Roman" w:hAnsi="Times New Roman" w:cs="Times New Roman"/>
        </w:rPr>
      </w:pPr>
    </w:p>
    <w:p w14:paraId="6FDC6617" w14:textId="77777777" w:rsidR="007D0CEA" w:rsidRPr="00565C0A" w:rsidRDefault="007D0CEA" w:rsidP="007D0CEA">
      <w:pPr>
        <w:spacing w:after="0" w:line="240" w:lineRule="auto"/>
        <w:rPr>
          <w:rFonts w:ascii="Times New Roman" w:hAnsi="Times New Roman" w:cs="Times New Roman"/>
        </w:rPr>
      </w:pPr>
      <w:r w:rsidRPr="00565C0A">
        <w:rPr>
          <w:rFonts w:ascii="Times New Roman" w:hAnsi="Times New Roman" w:cs="Times New Roman"/>
        </w:rPr>
        <w:t xml:space="preserve">Roundtable on Lucia Rafanelli’s </w:t>
      </w:r>
      <w:r w:rsidRPr="00565C0A">
        <w:rPr>
          <w:rFonts w:ascii="Times New Roman" w:hAnsi="Times New Roman" w:cs="Times New Roman"/>
          <w:i/>
          <w:iCs/>
        </w:rPr>
        <w:t>Promoting Justice Across Borders</w:t>
      </w:r>
      <w:r w:rsidRPr="00565C0A">
        <w:rPr>
          <w:rFonts w:ascii="Times New Roman" w:hAnsi="Times New Roman" w:cs="Times New Roman"/>
        </w:rPr>
        <w:t xml:space="preserve"> (APSA 2022).</w:t>
      </w:r>
    </w:p>
    <w:p w14:paraId="3B637C95" w14:textId="77777777" w:rsidR="00011022" w:rsidRDefault="00011022" w:rsidP="007D0CEA">
      <w:pPr>
        <w:spacing w:after="0" w:line="240" w:lineRule="auto"/>
        <w:rPr>
          <w:rFonts w:ascii="Times New Roman" w:hAnsi="Times New Roman" w:cs="Times New Roman"/>
        </w:rPr>
      </w:pPr>
    </w:p>
    <w:p w14:paraId="455007C9" w14:textId="4936B7C2" w:rsidR="00011022" w:rsidRDefault="00011022" w:rsidP="007D0CEA">
      <w:pPr>
        <w:spacing w:after="0" w:line="240" w:lineRule="auto"/>
        <w:rPr>
          <w:rFonts w:ascii="Times New Roman" w:hAnsi="Times New Roman" w:cs="Times New Roman"/>
        </w:rPr>
      </w:pPr>
      <w:r>
        <w:rPr>
          <w:rFonts w:ascii="Times New Roman" w:hAnsi="Times New Roman" w:cs="Times New Roman"/>
        </w:rPr>
        <w:lastRenderedPageBreak/>
        <w:t xml:space="preserve">“It’s an Emergency…Let’s </w:t>
      </w:r>
      <w:proofErr w:type="gramStart"/>
      <w:r>
        <w:rPr>
          <w:rFonts w:ascii="Times New Roman" w:hAnsi="Times New Roman" w:cs="Times New Roman"/>
        </w:rPr>
        <w:t>Deliberate!:</w:t>
      </w:r>
      <w:proofErr w:type="gramEnd"/>
      <w:r>
        <w:rPr>
          <w:rFonts w:ascii="Times New Roman" w:hAnsi="Times New Roman" w:cs="Times New Roman"/>
        </w:rPr>
        <w:t xml:space="preserve"> How Climate Activists Reconfigure Emergency Politics” (UVA REPAIR Lab, Spring 2022).</w:t>
      </w:r>
    </w:p>
    <w:p w14:paraId="79B1AB62" w14:textId="77777777" w:rsidR="004A5A4B" w:rsidRDefault="004A5A4B" w:rsidP="007D0CEA">
      <w:pPr>
        <w:spacing w:after="0" w:line="240" w:lineRule="auto"/>
        <w:rPr>
          <w:rFonts w:ascii="Times New Roman" w:hAnsi="Times New Roman" w:cs="Times New Roman"/>
        </w:rPr>
      </w:pPr>
    </w:p>
    <w:p w14:paraId="026B0D6D" w14:textId="72AF2CA1" w:rsidR="007D0CEA" w:rsidRPr="00565C0A" w:rsidRDefault="007D0CEA" w:rsidP="007D0CEA">
      <w:pPr>
        <w:spacing w:after="0" w:line="240" w:lineRule="auto"/>
        <w:rPr>
          <w:rFonts w:ascii="Times New Roman" w:hAnsi="Times New Roman" w:cs="Times New Roman"/>
        </w:rPr>
      </w:pPr>
      <w:r w:rsidRPr="00565C0A">
        <w:rPr>
          <w:rFonts w:ascii="Times New Roman" w:hAnsi="Times New Roman" w:cs="Times New Roman"/>
        </w:rPr>
        <w:t>“Democratic Climate Emergency Claim-making” Association for Political Theory (November 2020), Western Political Science Association (April 2021), University of Groningen (May 2021), Environmental Political Theory workshop (June 2021).</w:t>
      </w:r>
    </w:p>
    <w:p w14:paraId="5FEECC90" w14:textId="77777777" w:rsidR="007D0CEA" w:rsidRPr="00565C0A" w:rsidRDefault="007D0CEA" w:rsidP="007D0CEA">
      <w:pPr>
        <w:pStyle w:val="NormalWeb"/>
        <w:spacing w:before="0" w:beforeAutospacing="0" w:after="0" w:afterAutospacing="0"/>
        <w:rPr>
          <w:sz w:val="22"/>
          <w:szCs w:val="22"/>
        </w:rPr>
      </w:pPr>
    </w:p>
    <w:p w14:paraId="672A9278" w14:textId="77777777" w:rsidR="007D0CEA" w:rsidRPr="00565C0A" w:rsidRDefault="007D0CEA" w:rsidP="007D0CEA">
      <w:pPr>
        <w:spacing w:after="0" w:line="240" w:lineRule="auto"/>
        <w:rPr>
          <w:rFonts w:ascii="Times New Roman" w:hAnsi="Times New Roman" w:cs="Times New Roman"/>
        </w:rPr>
      </w:pPr>
      <w:r w:rsidRPr="00565C0A">
        <w:rPr>
          <w:rFonts w:ascii="Times New Roman" w:hAnsi="Times New Roman" w:cs="Times New Roman"/>
        </w:rPr>
        <w:t>Discussant, Book Manuscript conference, Eric Cheng “Hanging Together” (2020).</w:t>
      </w:r>
    </w:p>
    <w:p w14:paraId="6741F47C" w14:textId="77777777" w:rsidR="007D0CEA" w:rsidRPr="00565C0A" w:rsidRDefault="007D0CEA" w:rsidP="007D0CEA">
      <w:pPr>
        <w:pStyle w:val="NormalWeb"/>
        <w:spacing w:before="0" w:beforeAutospacing="0" w:after="0" w:afterAutospacing="0"/>
        <w:rPr>
          <w:sz w:val="22"/>
          <w:szCs w:val="22"/>
        </w:rPr>
      </w:pPr>
    </w:p>
    <w:p w14:paraId="684D32A7" w14:textId="77777777" w:rsidR="007D0CEA" w:rsidRPr="00565C0A" w:rsidRDefault="007D0CEA" w:rsidP="007D0CEA">
      <w:pPr>
        <w:pStyle w:val="NormalWeb"/>
        <w:spacing w:before="0" w:beforeAutospacing="0" w:after="0" w:afterAutospacing="0"/>
        <w:rPr>
          <w:sz w:val="22"/>
          <w:szCs w:val="22"/>
        </w:rPr>
      </w:pPr>
      <w:r w:rsidRPr="00565C0A">
        <w:rPr>
          <w:sz w:val="22"/>
          <w:szCs w:val="22"/>
        </w:rPr>
        <w:t>“Four Things I’ve Learned, and One thing I haven’t, from Studying International NGOs” invited talk, George Washington University, February 2020.</w:t>
      </w:r>
    </w:p>
    <w:p w14:paraId="749D294D" w14:textId="77777777" w:rsidR="007D0CEA" w:rsidRPr="00565C0A" w:rsidRDefault="007D0CEA" w:rsidP="007D0CEA">
      <w:pPr>
        <w:pStyle w:val="NormalWeb"/>
        <w:spacing w:before="0" w:beforeAutospacing="0" w:after="0" w:afterAutospacing="0"/>
        <w:rPr>
          <w:sz w:val="22"/>
          <w:szCs w:val="22"/>
        </w:rPr>
      </w:pPr>
    </w:p>
    <w:p w14:paraId="4C4659BF" w14:textId="77777777" w:rsidR="007D0CEA" w:rsidRPr="00565C0A" w:rsidRDefault="007D0CEA" w:rsidP="007D0CEA">
      <w:pPr>
        <w:pStyle w:val="NormalWeb"/>
        <w:spacing w:before="0" w:beforeAutospacing="0" w:after="0" w:afterAutospacing="0"/>
        <w:rPr>
          <w:sz w:val="22"/>
          <w:szCs w:val="22"/>
        </w:rPr>
      </w:pPr>
      <w:r w:rsidRPr="00565C0A">
        <w:rPr>
          <w:sz w:val="22"/>
          <w:szCs w:val="22"/>
        </w:rPr>
        <w:t>“Urgency Without Emergency? Emergency Politics and Its Alternatives,” invited talk, Massachusetts Institute of Technology, Dec. 2019.</w:t>
      </w:r>
    </w:p>
    <w:p w14:paraId="41EDC815" w14:textId="77777777" w:rsidR="007D0CEA" w:rsidRPr="00565C0A" w:rsidRDefault="007D0CEA" w:rsidP="007D0CEA">
      <w:pPr>
        <w:pStyle w:val="NormalWeb"/>
        <w:spacing w:before="0" w:beforeAutospacing="0" w:after="0" w:afterAutospacing="0"/>
        <w:rPr>
          <w:sz w:val="22"/>
          <w:szCs w:val="22"/>
        </w:rPr>
      </w:pPr>
    </w:p>
    <w:p w14:paraId="5A21A358" w14:textId="77777777" w:rsidR="007D0CEA" w:rsidRPr="00565C0A" w:rsidRDefault="007D0CEA" w:rsidP="007D0CEA">
      <w:pPr>
        <w:pStyle w:val="NormalWeb"/>
        <w:spacing w:before="0" w:beforeAutospacing="0" w:after="0" w:afterAutospacing="0"/>
        <w:rPr>
          <w:sz w:val="22"/>
          <w:szCs w:val="22"/>
        </w:rPr>
      </w:pPr>
      <w:r w:rsidRPr="00565C0A">
        <w:rPr>
          <w:sz w:val="22"/>
          <w:szCs w:val="22"/>
        </w:rPr>
        <w:t>“Emergency Politics as Emergency Claim-making,” invited talk, Princeton University, October 2019.</w:t>
      </w:r>
    </w:p>
    <w:p w14:paraId="57845F61" w14:textId="77777777" w:rsidR="007D0CEA" w:rsidRPr="00565C0A" w:rsidRDefault="007D0CEA" w:rsidP="007D0CEA">
      <w:pPr>
        <w:pStyle w:val="NormalWeb"/>
        <w:spacing w:before="0" w:beforeAutospacing="0" w:after="0" w:afterAutospacing="0"/>
        <w:rPr>
          <w:sz w:val="22"/>
          <w:szCs w:val="22"/>
        </w:rPr>
      </w:pPr>
    </w:p>
    <w:p w14:paraId="0C4BE21C" w14:textId="77777777" w:rsidR="007D0CEA" w:rsidRPr="00565C0A" w:rsidRDefault="007D0CEA" w:rsidP="007D0CEA">
      <w:pPr>
        <w:autoSpaceDE w:val="0"/>
        <w:autoSpaceDN w:val="0"/>
        <w:adjustRightInd w:val="0"/>
        <w:spacing w:after="0" w:line="240" w:lineRule="auto"/>
        <w:rPr>
          <w:rFonts w:ascii="Times New Roman" w:hAnsi="Times New Roman" w:cs="Times New Roman"/>
        </w:rPr>
      </w:pPr>
      <w:r w:rsidRPr="00565C0A">
        <w:rPr>
          <w:rFonts w:ascii="Times New Roman" w:hAnsi="Times New Roman" w:cs="Times New Roman"/>
        </w:rPr>
        <w:t>“Not Just How to Look, but Where: Political Theory, Diffuse Phenomena, and Ethnographic Sensibility” APSA 2019.</w:t>
      </w:r>
    </w:p>
    <w:p w14:paraId="562E05CA" w14:textId="77777777" w:rsidR="007D0CEA" w:rsidRPr="00565C0A" w:rsidRDefault="007D0CEA" w:rsidP="007D0CEA">
      <w:pPr>
        <w:pStyle w:val="NormalWeb"/>
        <w:spacing w:before="0" w:beforeAutospacing="0" w:after="0" w:afterAutospacing="0"/>
        <w:rPr>
          <w:sz w:val="22"/>
          <w:szCs w:val="22"/>
        </w:rPr>
      </w:pPr>
    </w:p>
    <w:p w14:paraId="3EA10A5F" w14:textId="77777777" w:rsidR="007D0CEA" w:rsidRPr="00565C0A" w:rsidRDefault="007D0CEA" w:rsidP="007D0CEA">
      <w:pPr>
        <w:pStyle w:val="NormalWeb"/>
        <w:spacing w:before="0" w:beforeAutospacing="0" w:after="0" w:afterAutospacing="0"/>
        <w:rPr>
          <w:sz w:val="22"/>
          <w:szCs w:val="22"/>
        </w:rPr>
      </w:pPr>
      <w:r w:rsidRPr="00565C0A">
        <w:rPr>
          <w:sz w:val="22"/>
          <w:szCs w:val="22"/>
        </w:rPr>
        <w:t xml:space="preserve">Commentator, Author meets Critics on Michael Goodhart’s </w:t>
      </w:r>
      <w:r w:rsidRPr="00565C0A">
        <w:rPr>
          <w:i/>
          <w:sz w:val="22"/>
          <w:szCs w:val="22"/>
        </w:rPr>
        <w:t>Injustice: Political Theory for the Real World</w:t>
      </w:r>
      <w:r w:rsidRPr="00565C0A">
        <w:rPr>
          <w:sz w:val="22"/>
          <w:szCs w:val="22"/>
        </w:rPr>
        <w:t xml:space="preserve"> (Oxford University Press, 2018), APSA 2019.</w:t>
      </w:r>
    </w:p>
    <w:p w14:paraId="4317BF3F" w14:textId="77777777" w:rsidR="007D0CEA" w:rsidRPr="00565C0A" w:rsidRDefault="007D0CEA" w:rsidP="007D0CEA">
      <w:pPr>
        <w:pStyle w:val="NormalWeb"/>
        <w:spacing w:before="0" w:beforeAutospacing="0" w:after="0" w:afterAutospacing="0"/>
        <w:rPr>
          <w:sz w:val="22"/>
          <w:szCs w:val="22"/>
        </w:rPr>
      </w:pPr>
    </w:p>
    <w:p w14:paraId="01109A79" w14:textId="77777777" w:rsidR="007D0CEA" w:rsidRPr="00565C0A" w:rsidRDefault="007D0CEA" w:rsidP="007D0CEA">
      <w:pPr>
        <w:pStyle w:val="NormalWeb"/>
        <w:spacing w:before="0" w:beforeAutospacing="0" w:after="0" w:afterAutospacing="0"/>
        <w:rPr>
          <w:sz w:val="22"/>
          <w:szCs w:val="22"/>
        </w:rPr>
      </w:pPr>
      <w:r w:rsidRPr="00565C0A">
        <w:rPr>
          <w:sz w:val="22"/>
          <w:szCs w:val="22"/>
        </w:rPr>
        <w:t xml:space="preserve">Commentator, Author meets Critics on Julie Rose’s </w:t>
      </w:r>
      <w:r w:rsidRPr="00565C0A">
        <w:rPr>
          <w:i/>
          <w:sz w:val="22"/>
          <w:szCs w:val="22"/>
        </w:rPr>
        <w:t>Free Time</w:t>
      </w:r>
      <w:r w:rsidRPr="00565C0A">
        <w:rPr>
          <w:sz w:val="22"/>
          <w:szCs w:val="22"/>
        </w:rPr>
        <w:t xml:space="preserve"> (Princeton University Press, 2017) APSA 2018.</w:t>
      </w:r>
    </w:p>
    <w:p w14:paraId="7502CB7A" w14:textId="77777777" w:rsidR="007D0CEA" w:rsidRPr="00565C0A" w:rsidRDefault="007D0CEA" w:rsidP="007D0CEA">
      <w:pPr>
        <w:pStyle w:val="NormalWeb"/>
        <w:spacing w:before="0" w:beforeAutospacing="0" w:after="0" w:afterAutospacing="0"/>
        <w:rPr>
          <w:sz w:val="22"/>
          <w:szCs w:val="22"/>
        </w:rPr>
      </w:pPr>
    </w:p>
    <w:p w14:paraId="0744F804" w14:textId="77777777" w:rsidR="007D0CEA" w:rsidRPr="00565C0A" w:rsidRDefault="007D0CEA" w:rsidP="007D0CEA">
      <w:pPr>
        <w:pStyle w:val="NormalWeb"/>
        <w:spacing w:before="0" w:beforeAutospacing="0" w:after="0" w:afterAutospacing="0"/>
        <w:rPr>
          <w:sz w:val="22"/>
          <w:szCs w:val="22"/>
        </w:rPr>
      </w:pPr>
      <w:r w:rsidRPr="00565C0A">
        <w:rPr>
          <w:sz w:val="22"/>
          <w:szCs w:val="22"/>
        </w:rPr>
        <w:t>“Not Long Without Chains? Small Money Political Donations as Potentially Democratic Political Agency” Association for Political Theory (October 2018).</w:t>
      </w:r>
    </w:p>
    <w:p w14:paraId="7BEB77A8" w14:textId="77777777" w:rsidR="007D0CEA" w:rsidRPr="00565C0A" w:rsidRDefault="007D0CEA" w:rsidP="007D0CEA">
      <w:pPr>
        <w:pStyle w:val="NormalWeb"/>
        <w:spacing w:before="0" w:beforeAutospacing="0" w:after="0" w:afterAutospacing="0"/>
        <w:rPr>
          <w:sz w:val="22"/>
          <w:szCs w:val="22"/>
        </w:rPr>
      </w:pPr>
    </w:p>
    <w:p w14:paraId="135A6FCE" w14:textId="77777777" w:rsidR="007D0CEA" w:rsidRPr="00565C0A" w:rsidRDefault="007D0CEA" w:rsidP="007D0CEA">
      <w:pPr>
        <w:pStyle w:val="NormalWeb"/>
        <w:spacing w:before="0" w:beforeAutospacing="0" w:after="0" w:afterAutospacing="0"/>
        <w:rPr>
          <w:sz w:val="22"/>
          <w:szCs w:val="22"/>
        </w:rPr>
      </w:pPr>
      <w:r w:rsidRPr="00565C0A">
        <w:rPr>
          <w:sz w:val="22"/>
          <w:szCs w:val="22"/>
        </w:rPr>
        <w:t>“Not Long Without Chains? Small Money Political Donations as Potentially Democratic Political Agency” Association for Political Theory (Duke University Political Theory Workshop, March 2019).</w:t>
      </w:r>
    </w:p>
    <w:p w14:paraId="0F7FEA69" w14:textId="77777777" w:rsidR="007D0CEA" w:rsidRPr="00565C0A" w:rsidRDefault="007D0CEA" w:rsidP="007D0CEA">
      <w:pPr>
        <w:pStyle w:val="NormalWeb"/>
        <w:spacing w:before="0" w:beforeAutospacing="0" w:after="0" w:afterAutospacing="0"/>
      </w:pPr>
    </w:p>
    <w:p w14:paraId="395076F1" w14:textId="77777777" w:rsidR="007D0CEA" w:rsidRPr="00565C0A" w:rsidRDefault="007D0CEA" w:rsidP="007D0CEA">
      <w:pPr>
        <w:pStyle w:val="NormalWeb"/>
        <w:spacing w:before="0" w:beforeAutospacing="0" w:after="0" w:afterAutospacing="0"/>
        <w:rPr>
          <w:sz w:val="22"/>
          <w:szCs w:val="22"/>
        </w:rPr>
      </w:pPr>
      <w:r w:rsidRPr="00565C0A">
        <w:rPr>
          <w:sz w:val="22"/>
          <w:szCs w:val="22"/>
        </w:rPr>
        <w:t>“From Influence for the Affected to Accountability for Influence: INGOs, the All-Affected Principle, and the Social Justice Organization Alternative” at Conference on “</w:t>
      </w:r>
      <w:r w:rsidRPr="00565C0A">
        <w:rPr>
          <w:color w:val="000000"/>
          <w:sz w:val="22"/>
          <w:szCs w:val="22"/>
        </w:rPr>
        <w:t>Ethical Leadership in International Organizations: Concepts, Narratives, Judgment and Assessment” University of Helsinki (June 2018).</w:t>
      </w:r>
    </w:p>
    <w:p w14:paraId="5EEFC940" w14:textId="77777777" w:rsidR="007D0CEA" w:rsidRPr="00565C0A" w:rsidRDefault="007D0CEA" w:rsidP="007D0CEA">
      <w:pPr>
        <w:pStyle w:val="NormalWeb"/>
        <w:spacing w:before="0" w:beforeAutospacing="0" w:after="0" w:afterAutospacing="0"/>
        <w:rPr>
          <w:sz w:val="22"/>
          <w:szCs w:val="22"/>
        </w:rPr>
      </w:pPr>
    </w:p>
    <w:p w14:paraId="300883F4" w14:textId="77777777" w:rsidR="007D0CEA" w:rsidRPr="00565C0A" w:rsidRDefault="007D0CEA" w:rsidP="007D0CEA">
      <w:pPr>
        <w:pStyle w:val="NormalWeb"/>
        <w:spacing w:before="0" w:beforeAutospacing="0" w:after="0" w:afterAutospacing="0"/>
        <w:rPr>
          <w:sz w:val="22"/>
          <w:szCs w:val="22"/>
        </w:rPr>
      </w:pPr>
      <w:r w:rsidRPr="00565C0A">
        <w:rPr>
          <w:sz w:val="22"/>
          <w:szCs w:val="22"/>
        </w:rPr>
        <w:t xml:space="preserve">Comment on </w:t>
      </w:r>
      <w:proofErr w:type="spellStart"/>
      <w:r w:rsidRPr="00565C0A">
        <w:rPr>
          <w:sz w:val="22"/>
          <w:szCs w:val="22"/>
        </w:rPr>
        <w:t>Baubock’s</w:t>
      </w:r>
      <w:proofErr w:type="spellEnd"/>
      <w:r w:rsidRPr="00565C0A">
        <w:rPr>
          <w:sz w:val="22"/>
          <w:szCs w:val="22"/>
        </w:rPr>
        <w:t xml:space="preserve"> ‘Democratic Inclusion’ APSA (August 2017).</w:t>
      </w:r>
    </w:p>
    <w:p w14:paraId="51BAEA1A" w14:textId="77777777" w:rsidR="007D0CEA" w:rsidRPr="00565C0A" w:rsidRDefault="007D0CEA" w:rsidP="007D0CEA">
      <w:pPr>
        <w:pStyle w:val="NormalWeb"/>
        <w:spacing w:before="0" w:beforeAutospacing="0" w:after="0" w:afterAutospacing="0"/>
        <w:rPr>
          <w:sz w:val="22"/>
          <w:szCs w:val="22"/>
        </w:rPr>
      </w:pPr>
    </w:p>
    <w:p w14:paraId="0AB3C5B5" w14:textId="77777777" w:rsidR="007D0CEA" w:rsidRPr="00565C0A" w:rsidRDefault="007D0CEA" w:rsidP="007D0CEA">
      <w:pPr>
        <w:pStyle w:val="NormalWeb"/>
        <w:spacing w:before="0" w:beforeAutospacing="0" w:after="0" w:afterAutospacing="0"/>
        <w:rPr>
          <w:sz w:val="22"/>
          <w:szCs w:val="22"/>
        </w:rPr>
      </w:pPr>
      <w:r w:rsidRPr="00565C0A">
        <w:rPr>
          <w:sz w:val="22"/>
          <w:szCs w:val="22"/>
        </w:rPr>
        <w:t>"Advocacy, Donating, and The Politics of Searchable Databases" APSA (August 2016), Association for Political Theory (October 2016), Vanderbilt Political theory colloquium (November 2016).</w:t>
      </w:r>
    </w:p>
    <w:p w14:paraId="2DB47790" w14:textId="77777777" w:rsidR="007D0CEA" w:rsidRPr="00565C0A" w:rsidRDefault="007D0CEA" w:rsidP="007D0CEA">
      <w:pPr>
        <w:pStyle w:val="NormalWeb"/>
        <w:spacing w:before="0" w:beforeAutospacing="0" w:after="0" w:afterAutospacing="0"/>
        <w:rPr>
          <w:sz w:val="22"/>
          <w:szCs w:val="22"/>
        </w:rPr>
      </w:pPr>
      <w:r w:rsidRPr="00565C0A">
        <w:rPr>
          <w:sz w:val="22"/>
          <w:szCs w:val="22"/>
        </w:rPr>
        <w:br/>
        <w:t>"Crowdfunding and the All-Affected Principle" Workshop on “Democratic inclusion in a globalized world – debating the all-affected principle,” Harvard University (December 2016 and June 2017).</w:t>
      </w:r>
    </w:p>
    <w:p w14:paraId="7F5B9BBC" w14:textId="77777777" w:rsidR="007D0CEA" w:rsidRPr="00565C0A" w:rsidRDefault="007D0CEA" w:rsidP="007D0CEA">
      <w:pPr>
        <w:pStyle w:val="NormalWeb"/>
        <w:spacing w:before="0" w:beforeAutospacing="0" w:after="0" w:afterAutospacing="0"/>
        <w:rPr>
          <w:sz w:val="22"/>
          <w:szCs w:val="22"/>
        </w:rPr>
      </w:pPr>
      <w:r w:rsidRPr="00565C0A">
        <w:rPr>
          <w:sz w:val="22"/>
          <w:szCs w:val="22"/>
        </w:rPr>
        <w:br/>
        <w:t>Panelist, “Navigating International Conflicts: Who Helps the Refugees?” Virginia Festival of the Book (Charlottesville, VA March 2017).</w:t>
      </w:r>
    </w:p>
    <w:p w14:paraId="787285FC" w14:textId="77777777" w:rsidR="007D0CEA" w:rsidRPr="00565C0A" w:rsidRDefault="007D0CEA" w:rsidP="007D0CEA">
      <w:pPr>
        <w:pStyle w:val="NormalWeb"/>
        <w:spacing w:before="0" w:beforeAutospacing="0" w:after="0" w:afterAutospacing="0"/>
        <w:rPr>
          <w:sz w:val="22"/>
          <w:szCs w:val="22"/>
        </w:rPr>
      </w:pPr>
      <w:r w:rsidRPr="00565C0A">
        <w:rPr>
          <w:sz w:val="22"/>
          <w:szCs w:val="22"/>
        </w:rPr>
        <w:br/>
        <w:t xml:space="preserve">Commentator, ISA book award panel on </w:t>
      </w:r>
      <w:r w:rsidRPr="00565C0A">
        <w:rPr>
          <w:i/>
          <w:sz w:val="22"/>
          <w:szCs w:val="22"/>
        </w:rPr>
        <w:t>Between Samaritans and States</w:t>
      </w:r>
      <w:r w:rsidRPr="00565C0A">
        <w:rPr>
          <w:sz w:val="22"/>
          <w:szCs w:val="22"/>
        </w:rPr>
        <w:t xml:space="preserve"> (March 2017).</w:t>
      </w:r>
    </w:p>
    <w:p w14:paraId="5C8B1D24" w14:textId="77777777" w:rsidR="007D0CEA" w:rsidRPr="00565C0A" w:rsidRDefault="007D0CEA" w:rsidP="007D0CEA">
      <w:pPr>
        <w:pStyle w:val="NormalWeb"/>
        <w:spacing w:before="0" w:beforeAutospacing="0" w:after="0" w:afterAutospacing="0"/>
        <w:rPr>
          <w:sz w:val="22"/>
          <w:szCs w:val="22"/>
        </w:rPr>
      </w:pPr>
      <w:r w:rsidRPr="00565C0A">
        <w:rPr>
          <w:sz w:val="22"/>
          <w:szCs w:val="22"/>
        </w:rPr>
        <w:br/>
        <w:t>"Reasons, Relationships, and Robert E. Lee: a comment on Peter," NOMOS conference (March 2017).</w:t>
      </w:r>
    </w:p>
    <w:p w14:paraId="5FE9CD03" w14:textId="77777777" w:rsidR="007D0CEA" w:rsidRPr="00565C0A" w:rsidRDefault="007D0CEA" w:rsidP="007D0CEA">
      <w:pPr>
        <w:pStyle w:val="NormalWeb"/>
        <w:spacing w:before="0" w:beforeAutospacing="0" w:after="0" w:afterAutospacing="0"/>
        <w:rPr>
          <w:sz w:val="22"/>
          <w:szCs w:val="22"/>
        </w:rPr>
      </w:pPr>
    </w:p>
    <w:p w14:paraId="276ACB40" w14:textId="77777777" w:rsidR="007D0CEA" w:rsidRPr="00565C0A" w:rsidRDefault="007D0CEA" w:rsidP="007D0CEA">
      <w:pPr>
        <w:pStyle w:val="NormalWeb"/>
        <w:spacing w:before="0" w:beforeAutospacing="0" w:after="0" w:afterAutospacing="0"/>
        <w:rPr>
          <w:sz w:val="22"/>
          <w:szCs w:val="22"/>
        </w:rPr>
      </w:pPr>
      <w:r w:rsidRPr="00565C0A">
        <w:rPr>
          <w:sz w:val="22"/>
          <w:szCs w:val="22"/>
        </w:rPr>
        <w:lastRenderedPageBreak/>
        <w:t>"Money as Politics" Invited lecture, University of Toronto (February 2017).</w:t>
      </w:r>
    </w:p>
    <w:p w14:paraId="470423F3" w14:textId="77777777" w:rsidR="007D0CEA" w:rsidRPr="00565C0A" w:rsidRDefault="007D0CEA" w:rsidP="007D0CEA">
      <w:pPr>
        <w:pStyle w:val="NormalWeb"/>
        <w:spacing w:before="0" w:beforeAutospacing="0" w:after="0" w:afterAutospacing="0"/>
        <w:rPr>
          <w:sz w:val="22"/>
          <w:szCs w:val="22"/>
        </w:rPr>
      </w:pPr>
      <w:r w:rsidRPr="00565C0A">
        <w:rPr>
          <w:sz w:val="22"/>
          <w:szCs w:val="22"/>
        </w:rPr>
        <w:br/>
        <w:t xml:space="preserve">"Trust and </w:t>
      </w:r>
      <w:proofErr w:type="gramStart"/>
      <w:r w:rsidRPr="00565C0A">
        <w:rPr>
          <w:sz w:val="22"/>
          <w:szCs w:val="22"/>
        </w:rPr>
        <w:t>verify?:</w:t>
      </w:r>
      <w:proofErr w:type="gramEnd"/>
      <w:r w:rsidRPr="00565C0A">
        <w:rPr>
          <w:sz w:val="22"/>
          <w:szCs w:val="22"/>
        </w:rPr>
        <w:t xml:space="preserve"> Democratic Accountability, the People, and the 'Virtuous Cycle' Argument" workshop on Legitimacy and Governance in Areas of Limited Statehood: Theoretical and Empirical Perspectives organized by Collaborative Research Center 700 Governance in Areas of Limited Statehood, Freie Universität Berlin (June 2016 and April 2017 [latter via skype])</w:t>
      </w:r>
    </w:p>
    <w:p w14:paraId="04E408FB" w14:textId="77777777" w:rsidR="007D0CEA" w:rsidRPr="00565C0A" w:rsidRDefault="007D0CEA" w:rsidP="007D0CEA">
      <w:pPr>
        <w:pStyle w:val="NormalWeb"/>
        <w:spacing w:before="0" w:beforeAutospacing="0" w:after="0" w:afterAutospacing="0"/>
        <w:rPr>
          <w:sz w:val="22"/>
          <w:szCs w:val="22"/>
        </w:rPr>
      </w:pPr>
    </w:p>
    <w:p w14:paraId="3B3947A5" w14:textId="77777777" w:rsidR="007D0CEA" w:rsidRPr="00565C0A" w:rsidRDefault="007D0CEA" w:rsidP="007D0CEA">
      <w:pPr>
        <w:spacing w:after="0" w:line="240" w:lineRule="auto"/>
        <w:rPr>
          <w:rFonts w:ascii="Times New Roman" w:hAnsi="Times New Roman" w:cs="Times New Roman"/>
        </w:rPr>
      </w:pPr>
      <w:r w:rsidRPr="00565C0A">
        <w:rPr>
          <w:rFonts w:ascii="Times New Roman" w:hAnsi="Times New Roman" w:cs="Times New Roman"/>
        </w:rPr>
        <w:t xml:space="preserve"> “Between Samaritans and States: The Political Ethics of Humanitarian INGOs” invited talk at the Center for Global Ethics and Politics, CUNY Graduate Center (April 2016).  </w:t>
      </w:r>
    </w:p>
    <w:p w14:paraId="1F7E6334" w14:textId="77777777" w:rsidR="007D0CEA" w:rsidRPr="00565C0A" w:rsidRDefault="007D0CEA" w:rsidP="007D0CEA">
      <w:pPr>
        <w:spacing w:after="0" w:line="240" w:lineRule="auto"/>
        <w:rPr>
          <w:rFonts w:ascii="Times New Roman" w:hAnsi="Times New Roman" w:cs="Times New Roman"/>
        </w:rPr>
      </w:pPr>
    </w:p>
    <w:p w14:paraId="4EB088B3" w14:textId="77777777" w:rsidR="007D0CEA" w:rsidRPr="00565C0A" w:rsidRDefault="007D0CEA" w:rsidP="007D0CEA">
      <w:pPr>
        <w:spacing w:after="0" w:line="240" w:lineRule="auto"/>
        <w:rPr>
          <w:rFonts w:ascii="Times New Roman" w:hAnsi="Times New Roman" w:cs="Times New Roman"/>
        </w:rPr>
      </w:pPr>
      <w:r w:rsidRPr="00565C0A">
        <w:rPr>
          <w:rFonts w:ascii="Times New Roman" w:hAnsi="Times New Roman" w:cs="Times New Roman"/>
        </w:rPr>
        <w:t xml:space="preserve">“Dilemmas of </w:t>
      </w:r>
      <w:proofErr w:type="gramStart"/>
      <w:r w:rsidRPr="00565C0A">
        <w:rPr>
          <w:rFonts w:ascii="Times New Roman" w:hAnsi="Times New Roman" w:cs="Times New Roman"/>
        </w:rPr>
        <w:t>Rule-making</w:t>
      </w:r>
      <w:proofErr w:type="gramEnd"/>
      <w:r w:rsidRPr="00565C0A">
        <w:rPr>
          <w:rFonts w:ascii="Times New Roman" w:hAnsi="Times New Roman" w:cs="Times New Roman"/>
        </w:rPr>
        <w:t xml:space="preserve"> in International Aid” invited talk at a workshop on “Power, Development and Messy Politics: Dilemmas of International Aid,” University College, London (January 2016).</w:t>
      </w:r>
    </w:p>
    <w:p w14:paraId="65790774" w14:textId="77777777" w:rsidR="007D0CEA" w:rsidRPr="00565C0A" w:rsidRDefault="007D0CEA" w:rsidP="007D0CEA">
      <w:pPr>
        <w:spacing w:after="0" w:line="240" w:lineRule="auto"/>
        <w:rPr>
          <w:rFonts w:ascii="Times New Roman" w:hAnsi="Times New Roman" w:cs="Times New Roman"/>
        </w:rPr>
      </w:pPr>
    </w:p>
    <w:p w14:paraId="6F1FD178" w14:textId="77777777" w:rsidR="007D0CEA" w:rsidRPr="00565C0A" w:rsidRDefault="007D0CEA" w:rsidP="007D0CEA">
      <w:pPr>
        <w:spacing w:after="0" w:line="240" w:lineRule="auto"/>
        <w:rPr>
          <w:rFonts w:ascii="Times New Roman" w:hAnsi="Times New Roman" w:cs="Times New Roman"/>
        </w:rPr>
      </w:pPr>
      <w:r w:rsidRPr="00565C0A">
        <w:rPr>
          <w:rFonts w:ascii="Times New Roman" w:hAnsi="Times New Roman" w:cs="Times New Roman"/>
        </w:rPr>
        <w:t>“In Lieu of Flowers: The Politics of Intimate Donating” presented at American Political Science Association Annual Meeting, San Francisco, CA (September 2015).  Also presented at the Southern Political Science Association Annual Meeting (January 2016); College of William and Mary (February 2016); Midwest Political Science Association Annual Meeting (March 2016); Columbia University (April 2016), and Dartmouth College (April 2016).</w:t>
      </w:r>
    </w:p>
    <w:p w14:paraId="32B3CAC0" w14:textId="77777777" w:rsidR="007D0CEA" w:rsidRPr="00565C0A" w:rsidRDefault="007D0CEA" w:rsidP="007D0CEA">
      <w:pPr>
        <w:spacing w:after="0" w:line="240" w:lineRule="auto"/>
        <w:rPr>
          <w:rFonts w:ascii="Times New Roman" w:hAnsi="Times New Roman" w:cs="Times New Roman"/>
        </w:rPr>
      </w:pPr>
    </w:p>
    <w:p w14:paraId="3675FFCB" w14:textId="77777777" w:rsidR="007D0CEA" w:rsidRPr="00565C0A" w:rsidRDefault="007D0CEA" w:rsidP="007D0CEA">
      <w:pPr>
        <w:spacing w:after="0" w:line="240" w:lineRule="auto"/>
        <w:rPr>
          <w:rFonts w:ascii="Times New Roman" w:hAnsi="Times New Roman" w:cs="Times New Roman"/>
        </w:rPr>
      </w:pPr>
      <w:r w:rsidRPr="00565C0A">
        <w:rPr>
          <w:rFonts w:ascii="Times New Roman" w:hAnsi="Times New Roman" w:cs="Times New Roman"/>
        </w:rPr>
        <w:t>“Why Political Theory is not Emergency-ed Out.” Presentation at Roundtable on “Crisis,” American Political Science Association Annual Meeting, San Francisco, CA (September 2015).</w:t>
      </w:r>
    </w:p>
    <w:p w14:paraId="67E2D2A1" w14:textId="77777777" w:rsidR="007D0CEA" w:rsidRPr="00565C0A" w:rsidRDefault="007D0CEA" w:rsidP="007D0CEA">
      <w:pPr>
        <w:spacing w:after="0" w:line="240" w:lineRule="auto"/>
        <w:rPr>
          <w:rFonts w:ascii="Times New Roman" w:hAnsi="Times New Roman" w:cs="Times New Roman"/>
        </w:rPr>
      </w:pPr>
    </w:p>
    <w:p w14:paraId="03B75A0F" w14:textId="77777777" w:rsidR="007D0CEA" w:rsidRPr="00565C0A" w:rsidRDefault="007D0CEA" w:rsidP="007D0CEA">
      <w:pPr>
        <w:spacing w:after="0" w:line="240" w:lineRule="auto"/>
        <w:rPr>
          <w:rFonts w:ascii="Times New Roman" w:hAnsi="Times New Roman" w:cs="Times New Roman"/>
        </w:rPr>
      </w:pPr>
      <w:r w:rsidRPr="00565C0A">
        <w:rPr>
          <w:rFonts w:ascii="Times New Roman" w:hAnsi="Times New Roman" w:cs="Times New Roman"/>
        </w:rPr>
        <w:t>“Motivating Rich Country Individuals to Help Alleviate Global Poverty: patterns of negative effects across different motivational projects.” “Giving for Global Poverty Relief: Ethical and Empirical Dimensions,” Stanford University (April 2015).</w:t>
      </w:r>
    </w:p>
    <w:p w14:paraId="2C06B6AF" w14:textId="77777777" w:rsidR="007D0CEA" w:rsidRPr="00565C0A" w:rsidRDefault="007D0CEA" w:rsidP="007D0CEA">
      <w:pPr>
        <w:spacing w:after="0" w:line="240" w:lineRule="auto"/>
        <w:rPr>
          <w:rFonts w:ascii="Times New Roman" w:hAnsi="Times New Roman" w:cs="Times New Roman"/>
        </w:rPr>
      </w:pPr>
    </w:p>
    <w:p w14:paraId="189B2B1F" w14:textId="77777777" w:rsidR="007D0CEA" w:rsidRPr="00565C0A" w:rsidRDefault="007D0CEA" w:rsidP="007D0CEA">
      <w:pPr>
        <w:spacing w:after="0" w:line="240" w:lineRule="auto"/>
        <w:rPr>
          <w:rFonts w:ascii="Times New Roman" w:hAnsi="Times New Roman" w:cs="Times New Roman"/>
        </w:rPr>
      </w:pPr>
      <w:r w:rsidRPr="00565C0A">
        <w:rPr>
          <w:rFonts w:ascii="Times New Roman" w:hAnsi="Times New Roman" w:cs="Times New Roman"/>
        </w:rPr>
        <w:t>“Emergency Claims and Democratic Politics.” IHSP/GRIPP colloquium, McGill University (March 2015).</w:t>
      </w:r>
    </w:p>
    <w:p w14:paraId="13D20C0C" w14:textId="77777777" w:rsidR="007D0CEA" w:rsidRPr="00565C0A" w:rsidRDefault="007D0CEA" w:rsidP="007D0CEA">
      <w:pPr>
        <w:spacing w:after="0" w:line="240" w:lineRule="auto"/>
        <w:rPr>
          <w:rFonts w:ascii="Times New Roman" w:hAnsi="Times New Roman" w:cs="Times New Roman"/>
        </w:rPr>
      </w:pPr>
    </w:p>
    <w:p w14:paraId="7C24DC48" w14:textId="77777777" w:rsidR="007D0CEA" w:rsidRPr="00565C0A" w:rsidRDefault="007D0CEA" w:rsidP="007D0CEA">
      <w:pPr>
        <w:spacing w:after="0" w:line="240" w:lineRule="auto"/>
        <w:rPr>
          <w:rFonts w:ascii="Times New Roman" w:hAnsi="Times New Roman" w:cs="Times New Roman"/>
        </w:rPr>
      </w:pPr>
      <w:r w:rsidRPr="00565C0A">
        <w:rPr>
          <w:rFonts w:ascii="Times New Roman" w:hAnsi="Times New Roman" w:cs="Times New Roman"/>
        </w:rPr>
        <w:t xml:space="preserve">“Between Samaritans and States: </w:t>
      </w:r>
      <w:proofErr w:type="gramStart"/>
      <w:r w:rsidRPr="00565C0A">
        <w:rPr>
          <w:rFonts w:ascii="Times New Roman" w:hAnsi="Times New Roman" w:cs="Times New Roman"/>
        </w:rPr>
        <w:t>the</w:t>
      </w:r>
      <w:proofErr w:type="gramEnd"/>
      <w:r w:rsidRPr="00565C0A">
        <w:rPr>
          <w:rFonts w:ascii="Times New Roman" w:hAnsi="Times New Roman" w:cs="Times New Roman"/>
        </w:rPr>
        <w:t xml:space="preserve"> Political Ethics of Humanitarian INGOs.”  Public lecture, McGill University (March 2015).</w:t>
      </w:r>
    </w:p>
    <w:p w14:paraId="2D23B1A4" w14:textId="77777777" w:rsidR="007D0CEA" w:rsidRPr="00565C0A" w:rsidRDefault="007D0CEA" w:rsidP="007D0CEA">
      <w:pPr>
        <w:spacing w:after="0" w:line="240" w:lineRule="auto"/>
        <w:rPr>
          <w:rFonts w:ascii="Times New Roman" w:hAnsi="Times New Roman" w:cs="Times New Roman"/>
        </w:rPr>
      </w:pPr>
    </w:p>
    <w:p w14:paraId="4D62A13E" w14:textId="77777777" w:rsidR="007D0CEA" w:rsidRPr="00565C0A" w:rsidRDefault="007D0CEA" w:rsidP="007D0CEA">
      <w:pPr>
        <w:spacing w:after="0" w:line="240" w:lineRule="auto"/>
        <w:rPr>
          <w:rFonts w:ascii="Times New Roman" w:hAnsi="Times New Roman" w:cs="Times New Roman"/>
        </w:rPr>
      </w:pPr>
      <w:r w:rsidRPr="00565C0A">
        <w:rPr>
          <w:rFonts w:ascii="Times New Roman" w:hAnsi="Times New Roman" w:cs="Times New Roman"/>
        </w:rPr>
        <w:t>“Emergency Claims and Democratic Action,” GALA colloquium, JSP program, UC Berkeley Law School (November 2014).</w:t>
      </w:r>
    </w:p>
    <w:p w14:paraId="5BD097FF" w14:textId="77777777" w:rsidR="007D0CEA" w:rsidRPr="00565C0A" w:rsidRDefault="007D0CEA" w:rsidP="007D0CEA">
      <w:pPr>
        <w:spacing w:after="0" w:line="240" w:lineRule="auto"/>
        <w:rPr>
          <w:rFonts w:ascii="Times New Roman" w:hAnsi="Times New Roman" w:cs="Times New Roman"/>
        </w:rPr>
      </w:pPr>
    </w:p>
    <w:p w14:paraId="6C63EE9F" w14:textId="77777777" w:rsidR="007D0CEA" w:rsidRPr="00565C0A" w:rsidRDefault="007D0CEA" w:rsidP="007D0CEA">
      <w:pPr>
        <w:spacing w:after="0" w:line="240" w:lineRule="auto"/>
        <w:rPr>
          <w:rFonts w:ascii="Times New Roman" w:hAnsi="Times New Roman" w:cs="Times New Roman"/>
        </w:rPr>
      </w:pPr>
      <w:r w:rsidRPr="00565C0A">
        <w:rPr>
          <w:rFonts w:ascii="Times New Roman" w:hAnsi="Times New Roman" w:cs="Times New Roman"/>
        </w:rPr>
        <w:t>“Dance-a-thon Politics” presented at the Association for Political Theory Annual Meeting, Madison, WI (October 2014).</w:t>
      </w:r>
    </w:p>
    <w:p w14:paraId="50C6338F" w14:textId="77777777" w:rsidR="007D0CEA" w:rsidRPr="00565C0A" w:rsidRDefault="007D0CEA" w:rsidP="007D0CEA">
      <w:pPr>
        <w:spacing w:after="0" w:line="240" w:lineRule="auto"/>
        <w:rPr>
          <w:rFonts w:ascii="Times New Roman" w:hAnsi="Times New Roman" w:cs="Times New Roman"/>
        </w:rPr>
      </w:pPr>
    </w:p>
    <w:p w14:paraId="5EB4E112" w14:textId="77777777" w:rsidR="007D0CEA" w:rsidRPr="00565C0A" w:rsidRDefault="007D0CEA" w:rsidP="007D0CEA">
      <w:pPr>
        <w:spacing w:after="0" w:line="240" w:lineRule="auto"/>
        <w:rPr>
          <w:rFonts w:ascii="Times New Roman" w:hAnsi="Times New Roman" w:cs="Times New Roman"/>
        </w:rPr>
      </w:pPr>
      <w:r w:rsidRPr="00565C0A">
        <w:rPr>
          <w:rFonts w:ascii="Times New Roman" w:hAnsi="Times New Roman" w:cs="Times New Roman"/>
        </w:rPr>
        <w:t xml:space="preserve">Presented Introduction and Ch. 6 of </w:t>
      </w:r>
      <w:r w:rsidRPr="00565C0A">
        <w:rPr>
          <w:rFonts w:ascii="Times New Roman" w:hAnsi="Times New Roman" w:cs="Times New Roman"/>
          <w:i/>
        </w:rPr>
        <w:t>Between Samaritans and States</w:t>
      </w:r>
      <w:r w:rsidRPr="00565C0A">
        <w:rPr>
          <w:rFonts w:ascii="Times New Roman" w:hAnsi="Times New Roman" w:cs="Times New Roman"/>
        </w:rPr>
        <w:t>, conference on “Effective Altruism,” University of Virginia (April 2014).</w:t>
      </w:r>
    </w:p>
    <w:p w14:paraId="5C2B4D7F" w14:textId="77777777" w:rsidR="007D0CEA" w:rsidRPr="00565C0A" w:rsidRDefault="007D0CEA" w:rsidP="007D0CEA">
      <w:pPr>
        <w:spacing w:after="0" w:line="240" w:lineRule="auto"/>
        <w:rPr>
          <w:rFonts w:ascii="Times New Roman" w:hAnsi="Times New Roman" w:cs="Times New Roman"/>
        </w:rPr>
      </w:pPr>
    </w:p>
    <w:p w14:paraId="0448F8CD" w14:textId="77777777" w:rsidR="007D0CEA" w:rsidRPr="00565C0A" w:rsidRDefault="007D0CEA" w:rsidP="007D0CEA">
      <w:pPr>
        <w:spacing w:after="0" w:line="240" w:lineRule="auto"/>
        <w:rPr>
          <w:rFonts w:ascii="Times New Roman" w:hAnsi="Times New Roman" w:cs="Times New Roman"/>
        </w:rPr>
      </w:pPr>
      <w:r w:rsidRPr="00565C0A">
        <w:rPr>
          <w:rFonts w:ascii="Times New Roman" w:hAnsi="Times New Roman" w:cs="Times New Roman"/>
        </w:rPr>
        <w:t xml:space="preserve">“Institutional Crutches for Weak-Willed Cosmopolitans,” presented at the American Political Science Association Annual Meeting (August 2013) and the University of Virginia conference on cosmopolitanism and the Humanities, (October 2013). </w:t>
      </w:r>
    </w:p>
    <w:p w14:paraId="7E7D8704" w14:textId="77777777" w:rsidR="007D0CEA" w:rsidRPr="00565C0A" w:rsidRDefault="007D0CEA" w:rsidP="007D0CEA">
      <w:pPr>
        <w:spacing w:after="0" w:line="240" w:lineRule="auto"/>
        <w:rPr>
          <w:rFonts w:ascii="Times New Roman" w:hAnsi="Times New Roman" w:cs="Times New Roman"/>
        </w:rPr>
      </w:pPr>
    </w:p>
    <w:p w14:paraId="30B1ADA6" w14:textId="77777777" w:rsidR="007D0CEA" w:rsidRPr="00565C0A" w:rsidRDefault="007D0CEA" w:rsidP="007D0CEA">
      <w:pPr>
        <w:spacing w:after="0" w:line="240" w:lineRule="auto"/>
        <w:rPr>
          <w:rFonts w:ascii="Times New Roman" w:hAnsi="Times New Roman" w:cs="Times New Roman"/>
        </w:rPr>
      </w:pPr>
      <w:r w:rsidRPr="00565C0A">
        <w:rPr>
          <w:rFonts w:ascii="Times New Roman" w:hAnsi="Times New Roman" w:cs="Times New Roman"/>
        </w:rPr>
        <w:t xml:space="preserve">“Between Samaritans and States: Political Ethics for Humanitarian INGOs” public lecture and colloquium presentation at Fordham University (March 2013) and public lecture at the University of Illinois-Urbana Champaign (April 2013). </w:t>
      </w:r>
    </w:p>
    <w:p w14:paraId="2B5F8343" w14:textId="77777777" w:rsidR="007D0CEA" w:rsidRPr="00565C0A" w:rsidRDefault="007D0CEA" w:rsidP="007D0CEA">
      <w:pPr>
        <w:spacing w:after="0" w:line="240" w:lineRule="auto"/>
        <w:rPr>
          <w:rFonts w:ascii="Times New Roman" w:hAnsi="Times New Roman" w:cs="Times New Roman"/>
        </w:rPr>
      </w:pPr>
    </w:p>
    <w:p w14:paraId="0A3B5F89" w14:textId="77777777" w:rsidR="007D0CEA" w:rsidRPr="00565C0A" w:rsidRDefault="007D0CEA" w:rsidP="007D0CEA">
      <w:pPr>
        <w:spacing w:after="0" w:line="240" w:lineRule="auto"/>
        <w:rPr>
          <w:rFonts w:ascii="Times New Roman" w:hAnsi="Times New Roman" w:cs="Times New Roman"/>
        </w:rPr>
      </w:pPr>
      <w:r w:rsidRPr="00565C0A">
        <w:rPr>
          <w:rFonts w:ascii="Times New Roman" w:hAnsi="Times New Roman" w:cs="Times New Roman"/>
        </w:rPr>
        <w:lastRenderedPageBreak/>
        <w:t>“The Misuse of Power, not Bad Representation or Why it is Beside the Point that No one Elected Oxfam” presented at the Association for Political Theory Annual Conference, Columbia, South Carolina, October 2012 and at the University of Virginia Political theory colloquium, November 2012.</w:t>
      </w:r>
    </w:p>
    <w:p w14:paraId="22CCB51B" w14:textId="77777777" w:rsidR="007D0CEA" w:rsidRPr="00565C0A" w:rsidRDefault="007D0CEA" w:rsidP="007D0CEA">
      <w:pPr>
        <w:spacing w:after="0" w:line="240" w:lineRule="auto"/>
        <w:rPr>
          <w:rFonts w:ascii="Times New Roman" w:hAnsi="Times New Roman" w:cs="Times New Roman"/>
        </w:rPr>
      </w:pPr>
    </w:p>
    <w:p w14:paraId="224C9857" w14:textId="77777777" w:rsidR="007D0CEA" w:rsidRPr="00565C0A" w:rsidRDefault="007D0CEA" w:rsidP="007D0CEA">
      <w:pPr>
        <w:spacing w:after="0" w:line="240" w:lineRule="auto"/>
        <w:rPr>
          <w:rFonts w:ascii="Times New Roman" w:hAnsi="Times New Roman" w:cs="Times New Roman"/>
        </w:rPr>
      </w:pPr>
      <w:r w:rsidRPr="00565C0A">
        <w:rPr>
          <w:rFonts w:ascii="Times New Roman" w:hAnsi="Times New Roman" w:cs="Times New Roman"/>
        </w:rPr>
        <w:t>“Humanitarian NGOs in Conflict Settings: The Problem of Spattered Hands” presented at the Brown University Political Philosophy Workshop, February 2012 and at George Washington University, March 2012.</w:t>
      </w:r>
    </w:p>
    <w:p w14:paraId="6F7CF8AD" w14:textId="77777777" w:rsidR="007D0CEA" w:rsidRPr="00565C0A" w:rsidRDefault="007D0CEA" w:rsidP="007D0CEA">
      <w:pPr>
        <w:spacing w:after="0" w:line="240" w:lineRule="auto"/>
        <w:rPr>
          <w:rFonts w:ascii="Times New Roman" w:hAnsi="Times New Roman" w:cs="Times New Roman"/>
        </w:rPr>
      </w:pPr>
    </w:p>
    <w:p w14:paraId="285CF218" w14:textId="77777777" w:rsidR="007D0CEA" w:rsidRPr="00565C0A" w:rsidRDefault="007D0CEA" w:rsidP="007D0CEA">
      <w:pPr>
        <w:spacing w:after="0" w:line="240" w:lineRule="auto"/>
        <w:rPr>
          <w:rFonts w:ascii="Times New Roman" w:hAnsi="Times New Roman" w:cs="Times New Roman"/>
        </w:rPr>
      </w:pPr>
      <w:r w:rsidRPr="00565C0A">
        <w:rPr>
          <w:rFonts w:ascii="Times New Roman" w:hAnsi="Times New Roman" w:cs="Times New Roman"/>
        </w:rPr>
        <w:t xml:space="preserve">Invited participant to a workshop on Deborah Satz’s </w:t>
      </w:r>
      <w:r w:rsidRPr="00565C0A">
        <w:rPr>
          <w:rFonts w:ascii="Times New Roman" w:hAnsi="Times New Roman" w:cs="Times New Roman"/>
          <w:u w:val="single"/>
        </w:rPr>
        <w:t>Why Some Things Should not be for Sale</w:t>
      </w:r>
      <w:r w:rsidRPr="00565C0A">
        <w:rPr>
          <w:rFonts w:ascii="Times New Roman" w:hAnsi="Times New Roman" w:cs="Times New Roman"/>
        </w:rPr>
        <w:t>, University of Richmond, October 2011.</w:t>
      </w:r>
    </w:p>
    <w:p w14:paraId="10C05644" w14:textId="77777777" w:rsidR="007D0CEA" w:rsidRPr="00565C0A" w:rsidRDefault="007D0CEA" w:rsidP="007D0CEA">
      <w:pPr>
        <w:spacing w:after="0" w:line="240" w:lineRule="auto"/>
        <w:rPr>
          <w:rFonts w:ascii="Times New Roman" w:hAnsi="Times New Roman" w:cs="Times New Roman"/>
        </w:rPr>
      </w:pPr>
    </w:p>
    <w:p w14:paraId="3DBA367C" w14:textId="77777777" w:rsidR="007D0CEA" w:rsidRPr="00565C0A" w:rsidRDefault="007D0CEA" w:rsidP="007D0CEA">
      <w:pPr>
        <w:spacing w:after="0" w:line="240" w:lineRule="auto"/>
        <w:rPr>
          <w:rFonts w:ascii="Times New Roman" w:hAnsi="Times New Roman" w:cs="Times New Roman"/>
        </w:rPr>
      </w:pPr>
      <w:r w:rsidRPr="00565C0A">
        <w:rPr>
          <w:rFonts w:ascii="Times New Roman" w:hAnsi="Times New Roman" w:cs="Times New Roman"/>
        </w:rPr>
        <w:t>“‘Craving for Extraordinary Incident’: INGOs, Portrayals, and the Paradox of Moral Motivation” presented at the American Political Science Annual Meeting, Seattle, Washington, August 2011.</w:t>
      </w:r>
    </w:p>
    <w:p w14:paraId="2BC90D56" w14:textId="77777777" w:rsidR="007D0CEA" w:rsidRPr="00565C0A" w:rsidRDefault="007D0CEA" w:rsidP="007D0CEA">
      <w:pPr>
        <w:spacing w:after="0" w:line="240" w:lineRule="auto"/>
        <w:rPr>
          <w:rFonts w:ascii="Times New Roman" w:hAnsi="Times New Roman" w:cs="Times New Roman"/>
        </w:rPr>
      </w:pPr>
    </w:p>
    <w:p w14:paraId="5B11715C" w14:textId="77777777" w:rsidR="007D0CEA" w:rsidRPr="00565C0A" w:rsidRDefault="007D0CEA" w:rsidP="007D0CEA">
      <w:pPr>
        <w:spacing w:after="0" w:line="240" w:lineRule="auto"/>
        <w:rPr>
          <w:rFonts w:ascii="Times New Roman" w:hAnsi="Times New Roman" w:cs="Times New Roman"/>
        </w:rPr>
      </w:pPr>
      <w:r w:rsidRPr="00565C0A">
        <w:rPr>
          <w:rFonts w:ascii="Times New Roman" w:hAnsi="Times New Roman" w:cs="Times New Roman"/>
        </w:rPr>
        <w:t>“Democracy and Representation: Friends or Enemies in Theory and Practice” Roundtable, American Political Science Annual Meeting, Seattle, Washington, August 2011.</w:t>
      </w:r>
    </w:p>
    <w:p w14:paraId="4736BD73" w14:textId="77777777" w:rsidR="007D0CEA" w:rsidRPr="00565C0A" w:rsidRDefault="007D0CEA" w:rsidP="007D0CEA">
      <w:pPr>
        <w:spacing w:after="0" w:line="240" w:lineRule="auto"/>
        <w:rPr>
          <w:rFonts w:ascii="Times New Roman" w:hAnsi="Times New Roman" w:cs="Times New Roman"/>
        </w:rPr>
      </w:pPr>
    </w:p>
    <w:p w14:paraId="1A0EB541" w14:textId="77777777" w:rsidR="007D0CEA" w:rsidRPr="00565C0A" w:rsidRDefault="007D0CEA" w:rsidP="007D0CEA">
      <w:pPr>
        <w:spacing w:after="0" w:line="240" w:lineRule="auto"/>
        <w:rPr>
          <w:rFonts w:ascii="Times New Roman" w:hAnsi="Times New Roman" w:cs="Times New Roman"/>
        </w:rPr>
      </w:pPr>
      <w:r w:rsidRPr="00565C0A">
        <w:rPr>
          <w:rFonts w:ascii="Times New Roman" w:hAnsi="Times New Roman" w:cs="Times New Roman"/>
        </w:rPr>
        <w:t xml:space="preserve">“Political Ethics for Second-Best Actors: the case of International NGOs” presented at the Western Political Science Association Annual Meeting, San Antonio, Texas, April 2011. </w:t>
      </w:r>
    </w:p>
    <w:p w14:paraId="414C353C" w14:textId="77777777" w:rsidR="007D0CEA" w:rsidRPr="00565C0A" w:rsidRDefault="007D0CEA" w:rsidP="007D0CEA">
      <w:pPr>
        <w:spacing w:after="0" w:line="240" w:lineRule="auto"/>
        <w:rPr>
          <w:rFonts w:ascii="Times New Roman" w:hAnsi="Times New Roman" w:cs="Times New Roman"/>
        </w:rPr>
      </w:pPr>
    </w:p>
    <w:p w14:paraId="23A32899" w14:textId="77777777" w:rsidR="007D0CEA" w:rsidRPr="00565C0A" w:rsidRDefault="007D0CEA" w:rsidP="007D0CEA">
      <w:pPr>
        <w:spacing w:after="0" w:line="240" w:lineRule="auto"/>
        <w:rPr>
          <w:rFonts w:ascii="Times New Roman" w:hAnsi="Times New Roman" w:cs="Times New Roman"/>
        </w:rPr>
      </w:pPr>
      <w:r w:rsidRPr="00565C0A">
        <w:rPr>
          <w:rFonts w:ascii="Times New Roman" w:hAnsi="Times New Roman" w:cs="Times New Roman"/>
        </w:rPr>
        <w:t>Discussant for panel on “Representing Nature” at the Western Political Science Association Annual Meeting, San Antonio, Texas, April 2011.</w:t>
      </w:r>
    </w:p>
    <w:p w14:paraId="45593B57" w14:textId="77777777" w:rsidR="007D0CEA" w:rsidRPr="00565C0A" w:rsidRDefault="007D0CEA" w:rsidP="007D0CEA">
      <w:pPr>
        <w:spacing w:after="0" w:line="240" w:lineRule="auto"/>
        <w:rPr>
          <w:rFonts w:ascii="Times New Roman" w:hAnsi="Times New Roman" w:cs="Times New Roman"/>
        </w:rPr>
      </w:pPr>
    </w:p>
    <w:p w14:paraId="0B465692" w14:textId="77777777" w:rsidR="007D0CEA" w:rsidRPr="00565C0A" w:rsidRDefault="007D0CEA" w:rsidP="007D0CEA">
      <w:pPr>
        <w:spacing w:after="0" w:line="240" w:lineRule="auto"/>
        <w:rPr>
          <w:rFonts w:ascii="Times New Roman" w:hAnsi="Times New Roman" w:cs="Times New Roman"/>
        </w:rPr>
      </w:pPr>
      <w:r w:rsidRPr="00565C0A">
        <w:rPr>
          <w:rFonts w:ascii="Times New Roman" w:hAnsi="Times New Roman" w:cs="Times New Roman"/>
        </w:rPr>
        <w:t>“Poverty-efficiency, Affective Solidarity, Global Reach: Aid distribution by International NGOs,”</w:t>
      </w:r>
    </w:p>
    <w:p w14:paraId="2473C9FA" w14:textId="77777777" w:rsidR="007D0CEA" w:rsidRPr="00565C0A" w:rsidRDefault="007D0CEA" w:rsidP="007D0CEA">
      <w:pPr>
        <w:spacing w:after="0" w:line="240" w:lineRule="auto"/>
        <w:rPr>
          <w:rFonts w:ascii="Times New Roman" w:hAnsi="Times New Roman" w:cs="Times New Roman"/>
        </w:rPr>
      </w:pPr>
      <w:r w:rsidRPr="00565C0A">
        <w:rPr>
          <w:rFonts w:ascii="Times New Roman" w:hAnsi="Times New Roman" w:cs="Times New Roman"/>
        </w:rPr>
        <w:t>presented at the American Political Science Association Annual meeting, Washington, DC. Sept. 2010.</w:t>
      </w:r>
    </w:p>
    <w:p w14:paraId="0918325F" w14:textId="77777777" w:rsidR="007D0CEA" w:rsidRPr="00565C0A" w:rsidRDefault="007D0CEA" w:rsidP="007D0CEA">
      <w:pPr>
        <w:spacing w:after="0" w:line="240" w:lineRule="auto"/>
        <w:rPr>
          <w:rFonts w:ascii="Times New Roman" w:hAnsi="Times New Roman" w:cs="Times New Roman"/>
        </w:rPr>
      </w:pPr>
    </w:p>
    <w:p w14:paraId="005122FC" w14:textId="77777777" w:rsidR="007D0CEA" w:rsidRPr="00565C0A" w:rsidRDefault="007D0CEA" w:rsidP="007D0CEA">
      <w:pPr>
        <w:spacing w:after="0" w:line="240" w:lineRule="auto"/>
        <w:rPr>
          <w:rFonts w:ascii="Times New Roman" w:hAnsi="Times New Roman" w:cs="Times New Roman"/>
        </w:rPr>
      </w:pPr>
      <w:r w:rsidRPr="00565C0A">
        <w:rPr>
          <w:rFonts w:ascii="Times New Roman" w:hAnsi="Times New Roman" w:cs="Times New Roman"/>
        </w:rPr>
        <w:t xml:space="preserve">“Rescuer, Partner, Agent, Club: Four Role-based Arguments and Their Limits,” Presented at the University of Virginia Summer Research Colloquium, July 14, 2010. </w:t>
      </w:r>
    </w:p>
    <w:p w14:paraId="43B7C110" w14:textId="77777777" w:rsidR="007D0CEA" w:rsidRPr="00565C0A" w:rsidRDefault="007D0CEA" w:rsidP="007D0CEA">
      <w:pPr>
        <w:spacing w:after="0" w:line="240" w:lineRule="auto"/>
        <w:rPr>
          <w:rFonts w:ascii="Times New Roman" w:hAnsi="Times New Roman" w:cs="Times New Roman"/>
        </w:rPr>
      </w:pPr>
    </w:p>
    <w:p w14:paraId="7B766065" w14:textId="77777777" w:rsidR="007D0CEA" w:rsidRPr="00565C0A" w:rsidRDefault="007D0CEA" w:rsidP="007D0CEA">
      <w:pPr>
        <w:spacing w:after="0" w:line="240" w:lineRule="auto"/>
        <w:rPr>
          <w:rFonts w:ascii="Times New Roman" w:hAnsi="Times New Roman" w:cs="Times New Roman"/>
        </w:rPr>
      </w:pPr>
      <w:r w:rsidRPr="00565C0A">
        <w:rPr>
          <w:rFonts w:ascii="Times New Roman" w:hAnsi="Times New Roman" w:cs="Times New Roman"/>
        </w:rPr>
        <w:t>“Responding to Humanitarian Harms.” Presented at the Canadian Political Science Association national conference, Montreal, Quebec.  June 1-3</w:t>
      </w:r>
      <w:proofErr w:type="gramStart"/>
      <w:r w:rsidRPr="00565C0A">
        <w:rPr>
          <w:rFonts w:ascii="Times New Roman" w:hAnsi="Times New Roman" w:cs="Times New Roman"/>
        </w:rPr>
        <w:t xml:space="preserve"> 2010</w:t>
      </w:r>
      <w:proofErr w:type="gramEnd"/>
      <w:r w:rsidRPr="00565C0A">
        <w:rPr>
          <w:rFonts w:ascii="Times New Roman" w:hAnsi="Times New Roman" w:cs="Times New Roman"/>
        </w:rPr>
        <w:t>.</w:t>
      </w:r>
    </w:p>
    <w:p w14:paraId="075D0C43" w14:textId="77777777" w:rsidR="007D0CEA" w:rsidRPr="00565C0A" w:rsidRDefault="007D0CEA" w:rsidP="007D0CEA">
      <w:pPr>
        <w:spacing w:after="0" w:line="240" w:lineRule="auto"/>
        <w:rPr>
          <w:rFonts w:ascii="Times New Roman" w:hAnsi="Times New Roman" w:cs="Times New Roman"/>
        </w:rPr>
      </w:pPr>
    </w:p>
    <w:p w14:paraId="17AC2CB3" w14:textId="77777777" w:rsidR="007D0CEA" w:rsidRPr="00565C0A" w:rsidRDefault="007D0CEA" w:rsidP="007D0CEA">
      <w:pPr>
        <w:spacing w:after="0" w:line="240" w:lineRule="auto"/>
        <w:rPr>
          <w:rFonts w:ascii="Times New Roman" w:hAnsi="Times New Roman" w:cs="Times New Roman"/>
        </w:rPr>
      </w:pPr>
      <w:r w:rsidRPr="00565C0A">
        <w:rPr>
          <w:rFonts w:ascii="Times New Roman" w:hAnsi="Times New Roman" w:cs="Times New Roman"/>
        </w:rPr>
        <w:t>“The Ethics of NGO Advocacy, or Why it is OK that no one Elected Oxfam,” presented at the 2008 American Political Science Association Annual Meeting, Boston, MA; the 2008 Princeton University Conference on Non-electoral representation; Wellesley College (invited talk in the philosophy department, April 2009); the University of Virginia political philosophy colloquium (April 2009); Washington University St. Louis political philosophy colloquium (October 2009); invited talk at the Ash Center at Harvard University (November 2009).  Presented at the Prato Conference on Political Justice (invitation-only conference), June 21-23, Prato, Italy.</w:t>
      </w:r>
    </w:p>
    <w:p w14:paraId="433B9802" w14:textId="77777777" w:rsidR="007D0CEA" w:rsidRPr="00565C0A" w:rsidRDefault="007D0CEA" w:rsidP="007D0CEA">
      <w:pPr>
        <w:spacing w:after="0" w:line="240" w:lineRule="auto"/>
        <w:rPr>
          <w:rFonts w:ascii="Times New Roman" w:hAnsi="Times New Roman" w:cs="Times New Roman"/>
        </w:rPr>
      </w:pPr>
    </w:p>
    <w:p w14:paraId="60435B6B" w14:textId="77777777" w:rsidR="007D0CEA" w:rsidRPr="00565C0A" w:rsidRDefault="007D0CEA" w:rsidP="007D0CEA">
      <w:pPr>
        <w:spacing w:after="0" w:line="240" w:lineRule="auto"/>
        <w:rPr>
          <w:rFonts w:ascii="Times New Roman" w:hAnsi="Times New Roman" w:cs="Times New Roman"/>
        </w:rPr>
      </w:pPr>
      <w:r w:rsidRPr="00565C0A">
        <w:rPr>
          <w:rFonts w:ascii="Times New Roman" w:hAnsi="Times New Roman" w:cs="Times New Roman"/>
        </w:rPr>
        <w:t>“NGOs and Global Justice” presented at the “</w:t>
      </w:r>
      <w:r w:rsidRPr="00565C0A">
        <w:rPr>
          <w:rStyle w:val="HTMLTypewriter"/>
          <w:rFonts w:ascii="Times New Roman" w:eastAsiaTheme="minorHAnsi" w:hAnsi="Times New Roman" w:cs="Times New Roman"/>
          <w:szCs w:val="22"/>
        </w:rPr>
        <w:t xml:space="preserve">Workshop on Human rights and institutional constraints” hosted by the </w:t>
      </w:r>
      <w:r w:rsidRPr="00565C0A">
        <w:rPr>
          <w:rFonts w:ascii="Times New Roman" w:hAnsi="Times New Roman" w:cs="Times New Roman"/>
        </w:rPr>
        <w:t xml:space="preserve">Norwegian Center for Human Rights, </w:t>
      </w:r>
      <w:r w:rsidRPr="00565C0A">
        <w:rPr>
          <w:rStyle w:val="HTMLTypewriter"/>
          <w:rFonts w:ascii="Times New Roman" w:eastAsiaTheme="minorHAnsi" w:hAnsi="Times New Roman" w:cs="Times New Roman"/>
          <w:szCs w:val="22"/>
        </w:rPr>
        <w:t>Oslo, Norway June 18-20, 2008.</w:t>
      </w:r>
    </w:p>
    <w:p w14:paraId="1316F7C8" w14:textId="77777777" w:rsidR="007D0CEA" w:rsidRPr="00565C0A" w:rsidRDefault="007D0CEA" w:rsidP="007D0CEA">
      <w:pPr>
        <w:spacing w:after="0" w:line="240" w:lineRule="auto"/>
        <w:rPr>
          <w:rFonts w:ascii="Times New Roman" w:hAnsi="Times New Roman" w:cs="Times New Roman"/>
        </w:rPr>
      </w:pPr>
    </w:p>
    <w:p w14:paraId="732C7A50" w14:textId="77777777" w:rsidR="007D0CEA" w:rsidRPr="00565C0A" w:rsidRDefault="007D0CEA" w:rsidP="007D0CEA">
      <w:pPr>
        <w:spacing w:after="0" w:line="240" w:lineRule="auto"/>
        <w:rPr>
          <w:rFonts w:ascii="Times New Roman" w:hAnsi="Times New Roman" w:cs="Times New Roman"/>
        </w:rPr>
      </w:pPr>
      <w:r w:rsidRPr="00565C0A">
        <w:rPr>
          <w:rFonts w:ascii="Times New Roman" w:hAnsi="Times New Roman" w:cs="Times New Roman"/>
        </w:rPr>
        <w:t>“Pluralism about Global Poverty” presented to seminar on Responsibility and Global Justice, Vanderbilt University, April 15, 2008.</w:t>
      </w:r>
    </w:p>
    <w:p w14:paraId="0C5D33EB" w14:textId="77777777" w:rsidR="007D0CEA" w:rsidRPr="00565C0A" w:rsidRDefault="007D0CEA" w:rsidP="007D0CEA">
      <w:pPr>
        <w:spacing w:after="0" w:line="240" w:lineRule="auto"/>
        <w:rPr>
          <w:rFonts w:ascii="Times New Roman" w:hAnsi="Times New Roman" w:cs="Times New Roman"/>
        </w:rPr>
      </w:pPr>
    </w:p>
    <w:p w14:paraId="6E9D84BA" w14:textId="77777777" w:rsidR="007D0CEA" w:rsidRPr="00565C0A" w:rsidRDefault="007D0CEA" w:rsidP="007D0CEA">
      <w:pPr>
        <w:spacing w:after="0" w:line="240" w:lineRule="auto"/>
        <w:rPr>
          <w:rFonts w:ascii="Times New Roman" w:hAnsi="Times New Roman" w:cs="Times New Roman"/>
        </w:rPr>
      </w:pPr>
      <w:r w:rsidRPr="00565C0A">
        <w:rPr>
          <w:rFonts w:ascii="Times New Roman" w:hAnsi="Times New Roman" w:cs="Times New Roman"/>
        </w:rPr>
        <w:t>“Just Samaritans? The Politics and Ethics of Humanitarian Office” presented to the Princeton University Society of Fellows in the Humanities, November 27, 2007.</w:t>
      </w:r>
    </w:p>
    <w:p w14:paraId="2BF9C2EA" w14:textId="77777777" w:rsidR="007D0CEA" w:rsidRPr="00565C0A" w:rsidRDefault="007D0CEA" w:rsidP="007D0CEA">
      <w:pPr>
        <w:spacing w:after="0" w:line="240" w:lineRule="auto"/>
        <w:rPr>
          <w:rFonts w:ascii="Times New Roman" w:hAnsi="Times New Roman" w:cs="Times New Roman"/>
        </w:rPr>
      </w:pPr>
    </w:p>
    <w:p w14:paraId="27B761DA" w14:textId="77777777" w:rsidR="007D0CEA" w:rsidRPr="00565C0A" w:rsidRDefault="007D0CEA" w:rsidP="007D0CEA">
      <w:pPr>
        <w:spacing w:after="0" w:line="240" w:lineRule="auto"/>
        <w:rPr>
          <w:rFonts w:ascii="Times New Roman" w:hAnsi="Times New Roman" w:cs="Times New Roman"/>
        </w:rPr>
      </w:pPr>
      <w:r w:rsidRPr="00565C0A">
        <w:rPr>
          <w:rFonts w:ascii="Times New Roman" w:hAnsi="Times New Roman" w:cs="Times New Roman"/>
        </w:rPr>
        <w:lastRenderedPageBreak/>
        <w:t xml:space="preserve">“Nature, Chaos, Bad Guys, Poor People: Aid Narratives and Their Effects” Presented at the 2007 American Political Science Association Annual Meeting, Chicago, IL, Aug. 29-Sept. 2.  Also presented at the Association for Political Theory Annual Meeting, London, Ontario, Canada Oct. 11-15, 2007. </w:t>
      </w:r>
    </w:p>
    <w:p w14:paraId="4131AFAD" w14:textId="77777777" w:rsidR="007D0CEA" w:rsidRPr="00565C0A" w:rsidRDefault="007D0CEA" w:rsidP="007D0CEA">
      <w:pPr>
        <w:pStyle w:val="BodyTextIndent"/>
        <w:ind w:left="0" w:right="-360"/>
        <w:rPr>
          <w:sz w:val="22"/>
          <w:szCs w:val="22"/>
        </w:rPr>
      </w:pPr>
    </w:p>
    <w:p w14:paraId="2A2D64A1" w14:textId="77777777" w:rsidR="007D0CEA" w:rsidRPr="00565C0A" w:rsidRDefault="007D0CEA" w:rsidP="007D0CEA">
      <w:pPr>
        <w:pStyle w:val="BodyTextIndent"/>
        <w:ind w:left="0" w:right="-360"/>
        <w:rPr>
          <w:sz w:val="22"/>
          <w:szCs w:val="22"/>
        </w:rPr>
      </w:pPr>
      <w:r w:rsidRPr="00565C0A">
        <w:rPr>
          <w:sz w:val="22"/>
          <w:szCs w:val="22"/>
        </w:rPr>
        <w:t>“Three Problems with the Question, ‘Who is Responsible for Alleviating Global Poverty?’” talk at the Princeton University Society of Fellows in the Liberal Arts, March 9, 2007.</w:t>
      </w:r>
    </w:p>
    <w:p w14:paraId="2A7A33BB" w14:textId="77777777" w:rsidR="007D0CEA" w:rsidRPr="00565C0A" w:rsidRDefault="007D0CEA" w:rsidP="007D0CEA">
      <w:pPr>
        <w:pStyle w:val="BodyTextIndent"/>
        <w:ind w:left="0" w:right="-360"/>
        <w:rPr>
          <w:sz w:val="22"/>
          <w:szCs w:val="22"/>
        </w:rPr>
      </w:pPr>
    </w:p>
    <w:p w14:paraId="2D1F4C1A" w14:textId="77777777" w:rsidR="007D0CEA" w:rsidRPr="00565C0A" w:rsidRDefault="007D0CEA" w:rsidP="007D0CEA">
      <w:pPr>
        <w:pStyle w:val="BodyTextIndent"/>
        <w:ind w:left="0" w:right="-360"/>
        <w:rPr>
          <w:sz w:val="22"/>
          <w:szCs w:val="22"/>
        </w:rPr>
      </w:pPr>
      <w:r w:rsidRPr="00565C0A">
        <w:rPr>
          <w:sz w:val="22"/>
          <w:szCs w:val="22"/>
        </w:rPr>
        <w:t>“Distribution and Emergency,” invited talk, Department of Philosophy, University of Michigan, February 10, 2007.</w:t>
      </w:r>
    </w:p>
    <w:p w14:paraId="24B739A5" w14:textId="77777777" w:rsidR="007D0CEA" w:rsidRPr="00565C0A" w:rsidRDefault="007D0CEA" w:rsidP="007D0CEA">
      <w:pPr>
        <w:pStyle w:val="BodyTextIndent"/>
        <w:ind w:left="0" w:right="-360"/>
        <w:rPr>
          <w:sz w:val="22"/>
          <w:szCs w:val="22"/>
        </w:rPr>
      </w:pPr>
    </w:p>
    <w:p w14:paraId="242B2B43" w14:textId="77777777" w:rsidR="007D0CEA" w:rsidRPr="00565C0A" w:rsidRDefault="007D0CEA" w:rsidP="007D0CEA">
      <w:pPr>
        <w:pStyle w:val="BodyTextIndent"/>
        <w:ind w:left="0" w:right="-360"/>
        <w:rPr>
          <w:sz w:val="22"/>
          <w:szCs w:val="22"/>
        </w:rPr>
      </w:pPr>
      <w:r w:rsidRPr="00565C0A">
        <w:rPr>
          <w:sz w:val="22"/>
          <w:szCs w:val="22"/>
        </w:rPr>
        <w:t>“Distribution and Emergency,” invited talk, Global Justice workshop and political philosophy colloquium, Stanford University, February 2, 2007.</w:t>
      </w:r>
    </w:p>
    <w:p w14:paraId="27276549" w14:textId="77777777" w:rsidR="007D0CEA" w:rsidRPr="00565C0A" w:rsidRDefault="007D0CEA" w:rsidP="007D0CEA">
      <w:pPr>
        <w:pStyle w:val="BodyTextIndent"/>
        <w:ind w:left="0" w:right="-360"/>
        <w:rPr>
          <w:sz w:val="22"/>
          <w:szCs w:val="22"/>
        </w:rPr>
      </w:pPr>
    </w:p>
    <w:p w14:paraId="2D6560FC" w14:textId="77777777" w:rsidR="007D0CEA" w:rsidRPr="00565C0A" w:rsidRDefault="007D0CEA" w:rsidP="007D0CEA">
      <w:pPr>
        <w:pStyle w:val="BodyTextIndent"/>
        <w:ind w:left="0" w:right="-360"/>
        <w:rPr>
          <w:sz w:val="22"/>
          <w:szCs w:val="22"/>
        </w:rPr>
      </w:pPr>
      <w:r w:rsidRPr="00565C0A">
        <w:rPr>
          <w:sz w:val="22"/>
          <w:szCs w:val="22"/>
        </w:rPr>
        <w:t>“Accountability in an Unequal World” presented at the American Political Science Association Annual Conference, Aug. 31-Sept. 3, 2006.</w:t>
      </w:r>
    </w:p>
    <w:p w14:paraId="2546779E" w14:textId="77777777" w:rsidR="007D0CEA" w:rsidRPr="00565C0A" w:rsidRDefault="007D0CEA" w:rsidP="007D0CEA">
      <w:pPr>
        <w:pStyle w:val="BodyTextIndent"/>
        <w:ind w:left="0" w:right="-360"/>
        <w:rPr>
          <w:sz w:val="22"/>
          <w:szCs w:val="22"/>
        </w:rPr>
      </w:pPr>
    </w:p>
    <w:p w14:paraId="1B67BA99" w14:textId="77777777" w:rsidR="007D0CEA" w:rsidRPr="00565C0A" w:rsidRDefault="007D0CEA" w:rsidP="007D0CEA">
      <w:pPr>
        <w:pStyle w:val="BodyTextIndent"/>
        <w:ind w:left="0" w:right="-360"/>
        <w:rPr>
          <w:bCs/>
          <w:iCs/>
          <w:sz w:val="22"/>
          <w:szCs w:val="22"/>
        </w:rPr>
      </w:pPr>
      <w:r w:rsidRPr="00565C0A">
        <w:rPr>
          <w:bCs/>
          <w:iCs/>
          <w:sz w:val="22"/>
          <w:szCs w:val="22"/>
        </w:rPr>
        <w:t>“Accountability in an Unequal World” presented at the New England Political Science Association Annual Conference, Portsmouth, New Hampshire, May 5-6, 2006.</w:t>
      </w:r>
    </w:p>
    <w:p w14:paraId="756E3D05" w14:textId="77777777" w:rsidR="007D0CEA" w:rsidRPr="00565C0A" w:rsidRDefault="007D0CEA" w:rsidP="007D0CEA">
      <w:pPr>
        <w:pStyle w:val="BodyTextIndent"/>
        <w:ind w:left="0" w:right="-360"/>
        <w:rPr>
          <w:bCs/>
          <w:iCs/>
          <w:sz w:val="22"/>
          <w:szCs w:val="22"/>
        </w:rPr>
      </w:pPr>
    </w:p>
    <w:p w14:paraId="2127E6EC" w14:textId="77777777" w:rsidR="007D0CEA" w:rsidRPr="00565C0A" w:rsidRDefault="007D0CEA" w:rsidP="007D0CEA">
      <w:pPr>
        <w:pStyle w:val="BodyTextIndent"/>
        <w:ind w:left="0" w:right="-360"/>
        <w:rPr>
          <w:bCs/>
          <w:iCs/>
          <w:sz w:val="22"/>
          <w:szCs w:val="22"/>
        </w:rPr>
      </w:pPr>
      <w:r w:rsidRPr="00565C0A">
        <w:rPr>
          <w:bCs/>
          <w:iCs/>
          <w:sz w:val="22"/>
          <w:szCs w:val="22"/>
        </w:rPr>
        <w:t>“Accountability in an Unequal World,” presentation at the Columbia University political philosophy colloquium, Oct. 16, 2006.</w:t>
      </w:r>
    </w:p>
    <w:p w14:paraId="12D2BA30" w14:textId="77777777" w:rsidR="007D0CEA" w:rsidRPr="00565C0A" w:rsidRDefault="007D0CEA" w:rsidP="007D0CEA">
      <w:pPr>
        <w:pStyle w:val="BodyTextIndent"/>
        <w:ind w:left="0" w:right="-360" w:firstLine="360"/>
        <w:rPr>
          <w:bCs/>
          <w:iCs/>
          <w:sz w:val="22"/>
          <w:szCs w:val="22"/>
        </w:rPr>
      </w:pPr>
    </w:p>
    <w:p w14:paraId="393D7DBC" w14:textId="77777777" w:rsidR="007D0CEA" w:rsidRPr="00565C0A" w:rsidRDefault="007D0CEA" w:rsidP="007D0CEA">
      <w:pPr>
        <w:pStyle w:val="BodyTextIndent"/>
        <w:ind w:left="0" w:right="-360"/>
        <w:rPr>
          <w:bCs/>
          <w:iCs/>
          <w:sz w:val="22"/>
          <w:szCs w:val="22"/>
        </w:rPr>
      </w:pPr>
      <w:r w:rsidRPr="00565C0A">
        <w:rPr>
          <w:bCs/>
          <w:iCs/>
          <w:sz w:val="22"/>
          <w:szCs w:val="22"/>
        </w:rPr>
        <w:t>“Distribution and Emergency,” invited talk at the Mershon Center, Ohio State University, April 3, 2006.</w:t>
      </w:r>
    </w:p>
    <w:p w14:paraId="070D54EA" w14:textId="77777777" w:rsidR="007D0CEA" w:rsidRPr="00565C0A" w:rsidRDefault="007D0CEA" w:rsidP="007D0CEA">
      <w:pPr>
        <w:pStyle w:val="BodyTextIndent"/>
        <w:ind w:left="0" w:right="-360"/>
        <w:rPr>
          <w:b/>
          <w:sz w:val="22"/>
          <w:szCs w:val="22"/>
        </w:rPr>
      </w:pPr>
    </w:p>
    <w:p w14:paraId="257F50A7" w14:textId="77777777" w:rsidR="007D0CEA" w:rsidRPr="00565C0A" w:rsidRDefault="007D0CEA" w:rsidP="007D0CEA">
      <w:pPr>
        <w:pStyle w:val="BodyTextIndent"/>
        <w:ind w:left="0" w:right="-360"/>
        <w:rPr>
          <w:sz w:val="22"/>
          <w:szCs w:val="22"/>
        </w:rPr>
      </w:pPr>
      <w:r w:rsidRPr="00565C0A">
        <w:rPr>
          <w:sz w:val="22"/>
          <w:szCs w:val="22"/>
        </w:rPr>
        <w:t>“Political Science and Metapolitics” talk at the Princeton University Society of Fellows in the Liberal Arts, October 7, 2005.</w:t>
      </w:r>
    </w:p>
    <w:p w14:paraId="2045E0A0" w14:textId="77777777" w:rsidR="007D0CEA" w:rsidRPr="00565C0A" w:rsidRDefault="007D0CEA" w:rsidP="007D0CEA">
      <w:pPr>
        <w:pStyle w:val="BodyTextIndent"/>
        <w:ind w:left="0" w:right="-360"/>
        <w:rPr>
          <w:sz w:val="22"/>
          <w:szCs w:val="22"/>
        </w:rPr>
      </w:pPr>
    </w:p>
    <w:p w14:paraId="33C71851" w14:textId="77777777" w:rsidR="007D0CEA" w:rsidRPr="00565C0A" w:rsidRDefault="007D0CEA" w:rsidP="007D0CEA">
      <w:pPr>
        <w:pStyle w:val="BodyTextIndent"/>
        <w:ind w:left="0" w:right="-360"/>
        <w:rPr>
          <w:sz w:val="22"/>
          <w:szCs w:val="22"/>
        </w:rPr>
      </w:pPr>
      <w:r w:rsidRPr="00565C0A">
        <w:rPr>
          <w:sz w:val="22"/>
          <w:szCs w:val="22"/>
        </w:rPr>
        <w:t>“Distribution and Emergency” presented at the annual meeting of the American Political Science Association, Washington, D.C., 2005.  Paper nominated by discussant for a “best paper” award.</w:t>
      </w:r>
    </w:p>
    <w:p w14:paraId="77FCAC1F" w14:textId="77777777" w:rsidR="007D0CEA" w:rsidRPr="00565C0A" w:rsidRDefault="007D0CEA" w:rsidP="007D0CEA">
      <w:pPr>
        <w:pStyle w:val="BodyTextIndent"/>
        <w:ind w:left="0" w:right="-360"/>
        <w:rPr>
          <w:sz w:val="22"/>
          <w:szCs w:val="22"/>
        </w:rPr>
      </w:pPr>
    </w:p>
    <w:p w14:paraId="33641327" w14:textId="77777777" w:rsidR="007D0CEA" w:rsidRPr="00565C0A" w:rsidRDefault="007D0CEA" w:rsidP="007D0CEA">
      <w:pPr>
        <w:pStyle w:val="BodyTextIndent"/>
        <w:ind w:left="0" w:right="-360"/>
        <w:rPr>
          <w:sz w:val="22"/>
          <w:szCs w:val="22"/>
        </w:rPr>
      </w:pPr>
      <w:r w:rsidRPr="00565C0A">
        <w:rPr>
          <w:sz w:val="22"/>
          <w:szCs w:val="22"/>
        </w:rPr>
        <w:t>“The Moral Salience of Emergencies” presented at the annual meeting of the Midwest Political Science Association, Chicago, IL, 2005.  Paper nominated by discussant for a “best paper” award.</w:t>
      </w:r>
    </w:p>
    <w:p w14:paraId="213F9C9B" w14:textId="77777777" w:rsidR="007D0CEA" w:rsidRPr="00565C0A" w:rsidRDefault="007D0CEA" w:rsidP="007D0CEA">
      <w:pPr>
        <w:pStyle w:val="BodyTextIndent"/>
        <w:ind w:left="0" w:right="-360"/>
        <w:rPr>
          <w:sz w:val="22"/>
          <w:szCs w:val="22"/>
        </w:rPr>
      </w:pPr>
    </w:p>
    <w:p w14:paraId="2067AD31" w14:textId="77777777" w:rsidR="007D0CEA" w:rsidRPr="00565C0A" w:rsidRDefault="007D0CEA" w:rsidP="007D0CEA">
      <w:pPr>
        <w:pStyle w:val="BodyTextIndent"/>
        <w:ind w:left="0" w:right="-360"/>
        <w:rPr>
          <w:sz w:val="22"/>
          <w:szCs w:val="22"/>
        </w:rPr>
      </w:pPr>
      <w:r w:rsidRPr="00565C0A">
        <w:rPr>
          <w:sz w:val="22"/>
          <w:szCs w:val="22"/>
        </w:rPr>
        <w:t>“Humanitarian Accountability” presented at the annual meeting of the American Political Science Association, Chicago, IL, 2004.</w:t>
      </w:r>
    </w:p>
    <w:p w14:paraId="446C0432" w14:textId="77777777" w:rsidR="007D0CEA" w:rsidRPr="00565C0A" w:rsidRDefault="007D0CEA" w:rsidP="007D0CEA">
      <w:pPr>
        <w:pStyle w:val="BodyTextIndent"/>
        <w:ind w:left="0" w:right="-360"/>
        <w:rPr>
          <w:sz w:val="22"/>
          <w:szCs w:val="22"/>
        </w:rPr>
      </w:pPr>
    </w:p>
    <w:p w14:paraId="7EE9D25E" w14:textId="77777777" w:rsidR="007D0CEA" w:rsidRPr="00565C0A" w:rsidRDefault="007D0CEA" w:rsidP="007D0CEA">
      <w:pPr>
        <w:pStyle w:val="BodyTextIndent"/>
        <w:ind w:left="0" w:right="-360"/>
        <w:rPr>
          <w:sz w:val="22"/>
          <w:szCs w:val="22"/>
        </w:rPr>
      </w:pPr>
      <w:r w:rsidRPr="00565C0A">
        <w:rPr>
          <w:sz w:val="22"/>
          <w:szCs w:val="22"/>
        </w:rPr>
        <w:t>“Fairness in the Distribution of Humanitarian Aid” presented at the annual meeting of the American Political Science Association, Philadelphia, PA, 2003.</w:t>
      </w:r>
    </w:p>
    <w:p w14:paraId="6B38690A" w14:textId="77777777" w:rsidR="007D0CEA" w:rsidRPr="00565C0A" w:rsidRDefault="007D0CEA" w:rsidP="007D0CEA">
      <w:pPr>
        <w:pStyle w:val="BodyTextIndent"/>
        <w:ind w:left="0" w:right="-360"/>
        <w:rPr>
          <w:sz w:val="22"/>
          <w:szCs w:val="22"/>
        </w:rPr>
      </w:pPr>
    </w:p>
    <w:p w14:paraId="6E229F70" w14:textId="77777777" w:rsidR="007D0CEA" w:rsidRPr="00565C0A" w:rsidRDefault="007D0CEA" w:rsidP="007D0CEA">
      <w:pPr>
        <w:pStyle w:val="BodyTextIndent"/>
        <w:ind w:left="0" w:right="-360"/>
        <w:rPr>
          <w:sz w:val="22"/>
          <w:szCs w:val="22"/>
        </w:rPr>
      </w:pPr>
      <w:r w:rsidRPr="00565C0A">
        <w:rPr>
          <w:sz w:val="22"/>
          <w:szCs w:val="22"/>
        </w:rPr>
        <w:t xml:space="preserve">“Justifying Humanitarian Harms” presented to the Nuffield College (Oxford) political theory workshop, 2003. </w:t>
      </w:r>
    </w:p>
    <w:p w14:paraId="414B80CD" w14:textId="77777777" w:rsidR="007D0CEA" w:rsidRPr="00565C0A" w:rsidRDefault="007D0CEA" w:rsidP="007D0CEA">
      <w:pPr>
        <w:pStyle w:val="BodyTextIndent"/>
        <w:ind w:left="0" w:right="-360"/>
        <w:rPr>
          <w:sz w:val="22"/>
          <w:szCs w:val="22"/>
        </w:rPr>
      </w:pPr>
    </w:p>
    <w:p w14:paraId="08990EB8" w14:textId="77777777" w:rsidR="007D0CEA" w:rsidRPr="00565C0A" w:rsidRDefault="007D0CEA" w:rsidP="007D0CEA">
      <w:pPr>
        <w:pStyle w:val="BodyTextIndent"/>
        <w:ind w:left="0" w:right="-360"/>
        <w:rPr>
          <w:sz w:val="22"/>
          <w:szCs w:val="22"/>
        </w:rPr>
      </w:pPr>
      <w:r w:rsidRPr="00565C0A">
        <w:rPr>
          <w:sz w:val="22"/>
          <w:szCs w:val="22"/>
        </w:rPr>
        <w:t>“Humanitarian NGOs and Political Theory” presented at the annual meeting of the American Political Science Association, Boston, MA, 2002.</w:t>
      </w:r>
    </w:p>
    <w:p w14:paraId="72D65EF0" w14:textId="77777777" w:rsidR="007D0CEA" w:rsidRPr="00565C0A" w:rsidRDefault="007D0CEA" w:rsidP="007D0CEA">
      <w:pPr>
        <w:pStyle w:val="BodyTextIndent"/>
        <w:ind w:left="0" w:right="-360"/>
        <w:rPr>
          <w:sz w:val="22"/>
          <w:szCs w:val="22"/>
        </w:rPr>
      </w:pPr>
    </w:p>
    <w:p w14:paraId="250522F0" w14:textId="77777777" w:rsidR="007D0CEA" w:rsidRPr="00565C0A" w:rsidRDefault="007D0CEA" w:rsidP="007D0CEA">
      <w:pPr>
        <w:pStyle w:val="Heading1"/>
        <w:ind w:right="-360"/>
        <w:rPr>
          <w:b w:val="0"/>
          <w:bCs w:val="0"/>
          <w:szCs w:val="22"/>
        </w:rPr>
      </w:pPr>
      <w:r w:rsidRPr="00565C0A">
        <w:rPr>
          <w:b w:val="0"/>
          <w:bCs w:val="0"/>
          <w:szCs w:val="22"/>
        </w:rPr>
        <w:t>“Uniqueness and the Construction of Mexican National Sovereignty, 1876-1910” presented to the Workshop on Nations and Nationalism, University of Chicago, 2001.</w:t>
      </w:r>
    </w:p>
    <w:p w14:paraId="511A0D81" w14:textId="77777777" w:rsidR="007D0CEA" w:rsidRPr="00565C0A" w:rsidRDefault="007D0CEA" w:rsidP="007D0CEA">
      <w:pPr>
        <w:spacing w:after="0" w:line="240" w:lineRule="auto"/>
        <w:ind w:right="-360"/>
        <w:rPr>
          <w:rFonts w:ascii="Times New Roman" w:hAnsi="Times New Roman" w:cs="Times New Roman"/>
        </w:rPr>
      </w:pPr>
    </w:p>
    <w:p w14:paraId="6F84F02B" w14:textId="77777777" w:rsidR="007D0CEA" w:rsidRPr="00565C0A" w:rsidRDefault="007D0CEA" w:rsidP="007D0CEA">
      <w:pPr>
        <w:pStyle w:val="Heading1"/>
        <w:ind w:right="-360"/>
        <w:rPr>
          <w:b w:val="0"/>
          <w:bCs w:val="0"/>
          <w:szCs w:val="22"/>
        </w:rPr>
      </w:pPr>
      <w:r w:rsidRPr="00565C0A">
        <w:rPr>
          <w:b w:val="0"/>
          <w:bCs w:val="0"/>
          <w:szCs w:val="22"/>
        </w:rPr>
        <w:lastRenderedPageBreak/>
        <w:t xml:space="preserve">“‘Vividly Brought Home’: the nature of cosmopolitan sentiment in Adam Smith’s </w:t>
      </w:r>
      <w:r w:rsidRPr="00565C0A">
        <w:rPr>
          <w:b w:val="0"/>
          <w:bCs w:val="0"/>
          <w:i/>
          <w:iCs/>
          <w:szCs w:val="22"/>
        </w:rPr>
        <w:t>The Theory of Moral Sentiments</w:t>
      </w:r>
      <w:r w:rsidRPr="00565C0A">
        <w:rPr>
          <w:b w:val="0"/>
          <w:bCs w:val="0"/>
          <w:szCs w:val="22"/>
        </w:rPr>
        <w:t xml:space="preserve">” presented at the annual meeting of the American Political Science Association, Washington D.C., 2000.  </w:t>
      </w:r>
    </w:p>
    <w:p w14:paraId="59FE8773" w14:textId="77777777" w:rsidR="007D0CEA" w:rsidRPr="00565C0A" w:rsidRDefault="007D0CEA" w:rsidP="007D0CEA">
      <w:pPr>
        <w:pStyle w:val="Heading1"/>
        <w:ind w:right="-360"/>
        <w:rPr>
          <w:szCs w:val="22"/>
        </w:rPr>
      </w:pPr>
    </w:p>
    <w:p w14:paraId="149F1AED" w14:textId="77777777" w:rsidR="007D0CEA" w:rsidRPr="00565C0A" w:rsidRDefault="007D0CEA" w:rsidP="007D0CEA">
      <w:pPr>
        <w:spacing w:after="0" w:line="240" w:lineRule="auto"/>
        <w:rPr>
          <w:rFonts w:ascii="Times New Roman" w:hAnsi="Times New Roman" w:cs="Times New Roman"/>
        </w:rPr>
      </w:pPr>
    </w:p>
    <w:p w14:paraId="36D8A8E6" w14:textId="77777777" w:rsidR="007D0CEA" w:rsidRPr="00565C0A" w:rsidRDefault="007D0CEA" w:rsidP="007D0CEA">
      <w:pPr>
        <w:pStyle w:val="Heading1"/>
        <w:ind w:right="-360"/>
        <w:rPr>
          <w:i/>
          <w:szCs w:val="22"/>
          <w:u w:val="single"/>
        </w:rPr>
      </w:pPr>
      <w:r w:rsidRPr="00565C0A">
        <w:rPr>
          <w:i/>
          <w:szCs w:val="22"/>
        </w:rPr>
        <w:t>Teaching and Advising</w:t>
      </w:r>
    </w:p>
    <w:p w14:paraId="30D45F3D" w14:textId="77777777" w:rsidR="007D0CEA" w:rsidRPr="00565C0A" w:rsidRDefault="007D0CEA" w:rsidP="007D0CEA">
      <w:pPr>
        <w:tabs>
          <w:tab w:val="left" w:pos="360"/>
        </w:tabs>
        <w:spacing w:after="0" w:line="240" w:lineRule="auto"/>
        <w:ind w:right="-360"/>
        <w:rPr>
          <w:rFonts w:ascii="Times New Roman" w:hAnsi="Times New Roman" w:cs="Times New Roman"/>
        </w:rPr>
      </w:pPr>
      <w:r w:rsidRPr="00565C0A">
        <w:rPr>
          <w:rFonts w:ascii="Times New Roman" w:hAnsi="Times New Roman" w:cs="Times New Roman"/>
        </w:rPr>
        <w:softHyphen/>
      </w:r>
      <w:r w:rsidRPr="00565C0A">
        <w:rPr>
          <w:rFonts w:ascii="Times New Roman" w:hAnsi="Times New Roman" w:cs="Times New Roman"/>
        </w:rPr>
        <w:softHyphen/>
      </w:r>
      <w:r w:rsidRPr="00565C0A">
        <w:rPr>
          <w:rFonts w:ascii="Times New Roman" w:hAnsi="Times New Roman" w:cs="Times New Roman"/>
        </w:rPr>
        <w:softHyphen/>
      </w:r>
    </w:p>
    <w:p w14:paraId="5E567F46" w14:textId="77777777" w:rsidR="007D0CEA" w:rsidRPr="00565C0A" w:rsidRDefault="007D0CEA" w:rsidP="007D0CEA">
      <w:pPr>
        <w:pStyle w:val="BodyTextIndent3"/>
        <w:tabs>
          <w:tab w:val="left" w:pos="0"/>
        </w:tabs>
        <w:ind w:left="0" w:right="-360"/>
        <w:rPr>
          <w:b/>
          <w:szCs w:val="22"/>
        </w:rPr>
      </w:pPr>
      <w:r w:rsidRPr="00565C0A">
        <w:rPr>
          <w:b/>
          <w:szCs w:val="22"/>
        </w:rPr>
        <w:t>Courses taught at the University of Virginia</w:t>
      </w:r>
    </w:p>
    <w:p w14:paraId="375D91A6" w14:textId="77777777" w:rsidR="007D0CEA" w:rsidRPr="00565C0A" w:rsidRDefault="007D0CEA" w:rsidP="007D0CEA">
      <w:pPr>
        <w:pStyle w:val="BodyTextIndent3"/>
        <w:tabs>
          <w:tab w:val="left" w:pos="0"/>
        </w:tabs>
        <w:ind w:left="0" w:right="-360"/>
        <w:rPr>
          <w:szCs w:val="22"/>
        </w:rPr>
      </w:pPr>
    </w:p>
    <w:p w14:paraId="1BA95264" w14:textId="77777777" w:rsidR="007D0CEA" w:rsidRPr="00565C0A" w:rsidRDefault="007D0CEA" w:rsidP="007D0CEA">
      <w:pPr>
        <w:pStyle w:val="BodyTextIndent3"/>
        <w:tabs>
          <w:tab w:val="left" w:pos="0"/>
        </w:tabs>
        <w:ind w:left="0" w:right="-360"/>
        <w:rPr>
          <w:szCs w:val="22"/>
          <w:u w:val="single"/>
        </w:rPr>
      </w:pPr>
      <w:r w:rsidRPr="00565C0A">
        <w:rPr>
          <w:szCs w:val="22"/>
          <w:u w:val="single"/>
        </w:rPr>
        <w:t>Undergraduate</w:t>
      </w:r>
    </w:p>
    <w:p w14:paraId="49CA8BF0" w14:textId="77777777" w:rsidR="007D0CEA" w:rsidRPr="00565C0A" w:rsidRDefault="007D0CEA" w:rsidP="007D0CEA">
      <w:pPr>
        <w:pStyle w:val="BodyTextIndent3"/>
        <w:tabs>
          <w:tab w:val="left" w:pos="0"/>
        </w:tabs>
        <w:ind w:left="0" w:right="-360"/>
        <w:rPr>
          <w:szCs w:val="22"/>
        </w:rPr>
      </w:pPr>
      <w:r w:rsidRPr="00565C0A">
        <w:rPr>
          <w:szCs w:val="22"/>
        </w:rPr>
        <w:t>Contemporary Political Theory</w:t>
      </w:r>
    </w:p>
    <w:p w14:paraId="7A674635" w14:textId="77777777" w:rsidR="007D0CEA" w:rsidRPr="00565C0A" w:rsidRDefault="007D0CEA" w:rsidP="007D0CEA">
      <w:pPr>
        <w:pStyle w:val="BodyTextIndent3"/>
        <w:tabs>
          <w:tab w:val="left" w:pos="0"/>
        </w:tabs>
        <w:ind w:left="0" w:right="-360"/>
        <w:rPr>
          <w:szCs w:val="22"/>
        </w:rPr>
      </w:pPr>
      <w:r w:rsidRPr="00565C0A">
        <w:rPr>
          <w:szCs w:val="22"/>
        </w:rPr>
        <w:t xml:space="preserve">Theories of Justice  </w:t>
      </w:r>
    </w:p>
    <w:p w14:paraId="66FD5F28" w14:textId="77777777" w:rsidR="007D0CEA" w:rsidRPr="00565C0A" w:rsidRDefault="007D0CEA" w:rsidP="007D0CEA">
      <w:pPr>
        <w:pStyle w:val="BodyTextIndent3"/>
        <w:tabs>
          <w:tab w:val="left" w:pos="0"/>
        </w:tabs>
        <w:ind w:left="0" w:right="-360"/>
        <w:rPr>
          <w:szCs w:val="22"/>
        </w:rPr>
      </w:pPr>
      <w:r w:rsidRPr="00565C0A">
        <w:rPr>
          <w:szCs w:val="22"/>
        </w:rPr>
        <w:t xml:space="preserve">Global Ethics  </w:t>
      </w:r>
    </w:p>
    <w:p w14:paraId="21385DC5" w14:textId="77777777" w:rsidR="007D0CEA" w:rsidRPr="00565C0A" w:rsidRDefault="007D0CEA" w:rsidP="007D0CEA">
      <w:pPr>
        <w:pStyle w:val="BodyTextIndent3"/>
        <w:tabs>
          <w:tab w:val="left" w:pos="0"/>
        </w:tabs>
        <w:ind w:left="0" w:right="-360"/>
        <w:rPr>
          <w:szCs w:val="22"/>
        </w:rPr>
      </w:pPr>
      <w:r w:rsidRPr="00565C0A">
        <w:rPr>
          <w:szCs w:val="22"/>
        </w:rPr>
        <w:t xml:space="preserve">Political Representation  </w:t>
      </w:r>
    </w:p>
    <w:p w14:paraId="0A72190C" w14:textId="77777777" w:rsidR="007D0CEA" w:rsidRPr="00565C0A" w:rsidRDefault="007D0CEA" w:rsidP="007D0CEA">
      <w:pPr>
        <w:pStyle w:val="BodyTextIndent3"/>
        <w:tabs>
          <w:tab w:val="left" w:pos="0"/>
        </w:tabs>
        <w:ind w:left="0" w:right="-360"/>
        <w:rPr>
          <w:bCs/>
          <w:szCs w:val="22"/>
        </w:rPr>
      </w:pPr>
      <w:r w:rsidRPr="00565C0A">
        <w:rPr>
          <w:bCs/>
          <w:szCs w:val="22"/>
        </w:rPr>
        <w:t>Politics of Emergencies</w:t>
      </w:r>
    </w:p>
    <w:p w14:paraId="5637A9F7" w14:textId="77777777" w:rsidR="007D0CEA" w:rsidRPr="00565C0A" w:rsidRDefault="007D0CEA" w:rsidP="007D0CEA">
      <w:pPr>
        <w:pStyle w:val="BodyTextIndent3"/>
        <w:tabs>
          <w:tab w:val="left" w:pos="0"/>
        </w:tabs>
        <w:ind w:left="0" w:right="-360"/>
        <w:rPr>
          <w:bCs/>
          <w:szCs w:val="22"/>
        </w:rPr>
      </w:pPr>
      <w:r w:rsidRPr="00565C0A">
        <w:rPr>
          <w:bCs/>
          <w:szCs w:val="22"/>
        </w:rPr>
        <w:t>Global Ethics and Politics (significant reboot of Global Ethics)</w:t>
      </w:r>
    </w:p>
    <w:p w14:paraId="308042F2" w14:textId="77777777" w:rsidR="007D0CEA" w:rsidRPr="00565C0A" w:rsidRDefault="007D0CEA" w:rsidP="007D0CEA">
      <w:pPr>
        <w:spacing w:after="0" w:line="240" w:lineRule="auto"/>
        <w:rPr>
          <w:rFonts w:ascii="Times New Roman" w:hAnsi="Times New Roman" w:cs="Times New Roman"/>
        </w:rPr>
      </w:pPr>
      <w:r w:rsidRPr="00565C0A">
        <w:rPr>
          <w:rFonts w:ascii="Times New Roman" w:hAnsi="Times New Roman" w:cs="Times New Roman"/>
          <w:bCs/>
          <w:color w:val="000000"/>
        </w:rPr>
        <w:t>Refugees, Migration, and Borders: Empirical and Theoretical Dimensions (combined graduate/undergraduate class co-taught with David Leblang)</w:t>
      </w:r>
    </w:p>
    <w:p w14:paraId="47FCACF6" w14:textId="77777777" w:rsidR="007D0CEA" w:rsidRPr="00565C0A" w:rsidRDefault="007D0CEA" w:rsidP="007D0CEA">
      <w:pPr>
        <w:pStyle w:val="BodyTextIndent3"/>
        <w:tabs>
          <w:tab w:val="left" w:pos="0"/>
        </w:tabs>
        <w:ind w:left="0" w:right="-360"/>
        <w:rPr>
          <w:bCs/>
          <w:szCs w:val="22"/>
        </w:rPr>
      </w:pPr>
    </w:p>
    <w:p w14:paraId="43842977" w14:textId="77777777" w:rsidR="007D0CEA" w:rsidRPr="00565C0A" w:rsidRDefault="007D0CEA" w:rsidP="007D0CEA">
      <w:pPr>
        <w:pStyle w:val="BodyTextIndent3"/>
        <w:tabs>
          <w:tab w:val="left" w:pos="0"/>
        </w:tabs>
        <w:ind w:left="0" w:right="-360"/>
        <w:rPr>
          <w:szCs w:val="22"/>
          <w:u w:val="single"/>
        </w:rPr>
      </w:pPr>
      <w:r w:rsidRPr="00565C0A">
        <w:rPr>
          <w:bCs/>
          <w:szCs w:val="22"/>
          <w:u w:val="single"/>
        </w:rPr>
        <w:t>Graduate</w:t>
      </w:r>
    </w:p>
    <w:p w14:paraId="696F6C1F" w14:textId="5C0AE57B" w:rsidR="004A5A4B" w:rsidRDefault="004A5A4B" w:rsidP="007D0CEA">
      <w:pPr>
        <w:pStyle w:val="BodyTextIndent3"/>
        <w:tabs>
          <w:tab w:val="left" w:pos="0"/>
        </w:tabs>
        <w:ind w:left="0" w:right="-360"/>
        <w:rPr>
          <w:szCs w:val="22"/>
        </w:rPr>
      </w:pPr>
      <w:r>
        <w:rPr>
          <w:szCs w:val="22"/>
        </w:rPr>
        <w:t>Poli</w:t>
      </w:r>
      <w:r w:rsidR="00376CC6">
        <w:rPr>
          <w:szCs w:val="22"/>
        </w:rPr>
        <w:t>tics of Social Movements</w:t>
      </w:r>
    </w:p>
    <w:p w14:paraId="40379ABD" w14:textId="3827C9A4" w:rsidR="007D0CEA" w:rsidRPr="00565C0A" w:rsidRDefault="007D0CEA" w:rsidP="007D0CEA">
      <w:pPr>
        <w:pStyle w:val="BodyTextIndent3"/>
        <w:tabs>
          <w:tab w:val="left" w:pos="0"/>
        </w:tabs>
        <w:ind w:left="0" w:right="-360"/>
        <w:rPr>
          <w:szCs w:val="22"/>
        </w:rPr>
      </w:pPr>
      <w:r w:rsidRPr="00565C0A">
        <w:rPr>
          <w:szCs w:val="22"/>
        </w:rPr>
        <w:t xml:space="preserve">Introduction to Political Theory  </w:t>
      </w:r>
    </w:p>
    <w:p w14:paraId="30381CB4" w14:textId="77777777" w:rsidR="007D0CEA" w:rsidRPr="00565C0A" w:rsidRDefault="007D0CEA" w:rsidP="007D0CEA">
      <w:pPr>
        <w:pStyle w:val="BodyTextIndent3"/>
        <w:tabs>
          <w:tab w:val="left" w:pos="0"/>
        </w:tabs>
        <w:ind w:left="0" w:right="-360"/>
        <w:rPr>
          <w:szCs w:val="22"/>
        </w:rPr>
      </w:pPr>
      <w:r w:rsidRPr="00565C0A">
        <w:rPr>
          <w:szCs w:val="22"/>
        </w:rPr>
        <w:t>Graduate Development Seminar (co-taught with Lynn Sanders and Rachel Potter)</w:t>
      </w:r>
    </w:p>
    <w:p w14:paraId="73B1E946" w14:textId="77777777" w:rsidR="007D0CEA" w:rsidRPr="00565C0A" w:rsidRDefault="007D0CEA" w:rsidP="007D0CEA">
      <w:pPr>
        <w:pStyle w:val="BodyTextIndent3"/>
        <w:tabs>
          <w:tab w:val="left" w:pos="-180"/>
        </w:tabs>
        <w:ind w:left="0" w:right="-360"/>
        <w:rPr>
          <w:bCs/>
          <w:szCs w:val="22"/>
        </w:rPr>
      </w:pPr>
      <w:r w:rsidRPr="00565C0A">
        <w:rPr>
          <w:bCs/>
          <w:szCs w:val="22"/>
        </w:rPr>
        <w:t>Democratic Theory and Democratic Practice (co-taught with Denise Walsh).</w:t>
      </w:r>
    </w:p>
    <w:p w14:paraId="0B4F1200" w14:textId="77777777" w:rsidR="007D0CEA" w:rsidRPr="00565C0A" w:rsidRDefault="007D0CEA" w:rsidP="007D0CEA">
      <w:pPr>
        <w:pStyle w:val="BodyTextIndent3"/>
        <w:tabs>
          <w:tab w:val="left" w:pos="-180"/>
        </w:tabs>
        <w:ind w:left="0" w:right="-360"/>
        <w:rPr>
          <w:bCs/>
          <w:szCs w:val="22"/>
        </w:rPr>
      </w:pPr>
      <w:r w:rsidRPr="00565C0A">
        <w:rPr>
          <w:bCs/>
          <w:szCs w:val="22"/>
        </w:rPr>
        <w:t>Emergencies, Disasters, Crises, and Catastrophes</w:t>
      </w:r>
    </w:p>
    <w:p w14:paraId="03596437" w14:textId="77777777" w:rsidR="007D0CEA" w:rsidRPr="00565C0A" w:rsidRDefault="007D0CEA" w:rsidP="007D0CEA">
      <w:pPr>
        <w:pStyle w:val="BodyTextIndent3"/>
        <w:tabs>
          <w:tab w:val="left" w:pos="-180"/>
        </w:tabs>
        <w:ind w:left="0" w:right="-360"/>
        <w:rPr>
          <w:b/>
          <w:bCs/>
          <w:szCs w:val="22"/>
        </w:rPr>
      </w:pPr>
    </w:p>
    <w:p w14:paraId="176655A5" w14:textId="77777777" w:rsidR="007D0CEA" w:rsidRPr="00565C0A" w:rsidRDefault="007D0CEA" w:rsidP="007D0CEA">
      <w:pPr>
        <w:pStyle w:val="BodyTextIndent3"/>
        <w:tabs>
          <w:tab w:val="left" w:pos="-180"/>
        </w:tabs>
        <w:ind w:left="0" w:right="-360"/>
        <w:rPr>
          <w:b/>
          <w:bCs/>
          <w:szCs w:val="22"/>
        </w:rPr>
      </w:pPr>
      <w:r w:rsidRPr="00565C0A">
        <w:rPr>
          <w:b/>
          <w:bCs/>
          <w:szCs w:val="22"/>
        </w:rPr>
        <w:t xml:space="preserve">Courses taught at </w:t>
      </w:r>
      <w:proofErr w:type="gramStart"/>
      <w:r w:rsidRPr="00565C0A">
        <w:rPr>
          <w:b/>
          <w:bCs/>
          <w:szCs w:val="22"/>
        </w:rPr>
        <w:t>Princeton</w:t>
      </w:r>
      <w:proofErr w:type="gramEnd"/>
    </w:p>
    <w:p w14:paraId="4BF04F3E" w14:textId="77777777" w:rsidR="007D0CEA" w:rsidRPr="00565C0A" w:rsidRDefault="007D0CEA" w:rsidP="007D0CEA">
      <w:pPr>
        <w:pStyle w:val="BodyTextIndent3"/>
        <w:tabs>
          <w:tab w:val="left" w:pos="0"/>
        </w:tabs>
        <w:ind w:left="0" w:right="-360"/>
        <w:rPr>
          <w:szCs w:val="22"/>
        </w:rPr>
      </w:pPr>
    </w:p>
    <w:p w14:paraId="5D1CCF1E" w14:textId="77777777" w:rsidR="007D0CEA" w:rsidRPr="00565C0A" w:rsidRDefault="007D0CEA" w:rsidP="007D0CEA">
      <w:pPr>
        <w:pStyle w:val="BodyTextIndent3"/>
        <w:tabs>
          <w:tab w:val="left" w:pos="0"/>
        </w:tabs>
        <w:ind w:left="0" w:right="-360"/>
        <w:rPr>
          <w:szCs w:val="22"/>
        </w:rPr>
      </w:pPr>
      <w:r w:rsidRPr="00565C0A">
        <w:rPr>
          <w:szCs w:val="22"/>
        </w:rPr>
        <w:t>“Political Representation” (workshop for junior Politics majors).</w:t>
      </w:r>
    </w:p>
    <w:p w14:paraId="3542AAAF" w14:textId="77777777" w:rsidR="007D0CEA" w:rsidRPr="00565C0A" w:rsidRDefault="007D0CEA" w:rsidP="007D0CEA">
      <w:pPr>
        <w:pStyle w:val="BodyTextIndent3"/>
        <w:tabs>
          <w:tab w:val="left" w:pos="0"/>
        </w:tabs>
        <w:ind w:left="0" w:right="-360"/>
        <w:rPr>
          <w:szCs w:val="22"/>
        </w:rPr>
      </w:pPr>
      <w:r w:rsidRPr="00565C0A">
        <w:rPr>
          <w:szCs w:val="22"/>
        </w:rPr>
        <w:t xml:space="preserve">“International Ethics and Humanitarian NGOs” (upper-level undergraduate seminar).  </w:t>
      </w:r>
    </w:p>
    <w:p w14:paraId="599ACDEB" w14:textId="77777777" w:rsidR="007D0CEA" w:rsidRPr="00565C0A" w:rsidRDefault="007D0CEA" w:rsidP="007D0CEA">
      <w:pPr>
        <w:pStyle w:val="BodyTextIndent3"/>
        <w:tabs>
          <w:tab w:val="left" w:pos="0"/>
        </w:tabs>
        <w:ind w:left="0" w:right="-360"/>
        <w:rPr>
          <w:szCs w:val="22"/>
        </w:rPr>
      </w:pPr>
      <w:r w:rsidRPr="00565C0A">
        <w:rPr>
          <w:szCs w:val="22"/>
        </w:rPr>
        <w:t>“Imagination and Political Life” (first-year seminar).</w:t>
      </w:r>
    </w:p>
    <w:p w14:paraId="22DAA21D" w14:textId="77777777" w:rsidR="007D0CEA" w:rsidRPr="00565C0A" w:rsidRDefault="007D0CEA" w:rsidP="007D0CEA">
      <w:pPr>
        <w:pStyle w:val="BodyTextIndent3"/>
        <w:tabs>
          <w:tab w:val="left" w:pos="0"/>
        </w:tabs>
        <w:ind w:left="0" w:right="-360"/>
        <w:rPr>
          <w:szCs w:val="22"/>
        </w:rPr>
      </w:pPr>
      <w:r w:rsidRPr="00565C0A">
        <w:rPr>
          <w:szCs w:val="22"/>
        </w:rPr>
        <w:t>“Theories of Justice” (upper-level undergraduate seminar).</w:t>
      </w:r>
    </w:p>
    <w:p w14:paraId="388A0209" w14:textId="77777777" w:rsidR="007D0CEA" w:rsidRPr="00565C0A" w:rsidRDefault="007D0CEA" w:rsidP="007D0CEA">
      <w:pPr>
        <w:spacing w:after="0" w:line="240" w:lineRule="auto"/>
        <w:ind w:right="-360"/>
        <w:rPr>
          <w:rFonts w:ascii="Times New Roman" w:hAnsi="Times New Roman" w:cs="Times New Roman"/>
          <w:b/>
          <w:bCs/>
        </w:rPr>
      </w:pPr>
    </w:p>
    <w:p w14:paraId="217CE265" w14:textId="77777777" w:rsidR="007D0CEA" w:rsidRPr="00565C0A" w:rsidRDefault="007D0CEA" w:rsidP="007D0CEA">
      <w:pPr>
        <w:pStyle w:val="Heading3"/>
        <w:ind w:left="0" w:right="-360"/>
        <w:rPr>
          <w:szCs w:val="22"/>
        </w:rPr>
      </w:pPr>
      <w:r w:rsidRPr="00565C0A">
        <w:rPr>
          <w:szCs w:val="22"/>
        </w:rPr>
        <w:t>Dissertation advising</w:t>
      </w:r>
    </w:p>
    <w:p w14:paraId="4F060F56" w14:textId="77777777" w:rsidR="007D0CEA" w:rsidRPr="00565C0A" w:rsidRDefault="007D0CEA" w:rsidP="007D0CEA">
      <w:pPr>
        <w:spacing w:after="0" w:line="240" w:lineRule="auto"/>
        <w:rPr>
          <w:rFonts w:ascii="Times New Roman" w:hAnsi="Times New Roman" w:cs="Times New Roman"/>
        </w:rPr>
      </w:pPr>
    </w:p>
    <w:p w14:paraId="36873D7F" w14:textId="77777777" w:rsidR="007D0CEA" w:rsidRPr="00565C0A" w:rsidRDefault="007D0CEA" w:rsidP="007D0CEA">
      <w:pPr>
        <w:spacing w:after="0" w:line="240" w:lineRule="auto"/>
        <w:ind w:left="360" w:hanging="360"/>
        <w:rPr>
          <w:rFonts w:ascii="Times New Roman" w:hAnsi="Times New Roman" w:cs="Times New Roman"/>
          <w:b/>
        </w:rPr>
      </w:pPr>
      <w:r w:rsidRPr="00565C0A">
        <w:rPr>
          <w:rFonts w:ascii="Times New Roman" w:hAnsi="Times New Roman" w:cs="Times New Roman"/>
          <w:b/>
        </w:rPr>
        <w:t>In process</w:t>
      </w:r>
    </w:p>
    <w:p w14:paraId="7D4EF026" w14:textId="77777777" w:rsidR="007D0CEA" w:rsidRDefault="007D0CEA" w:rsidP="007D0CEA">
      <w:pPr>
        <w:spacing w:after="0" w:line="240" w:lineRule="auto"/>
        <w:ind w:left="360" w:hanging="360"/>
        <w:rPr>
          <w:rFonts w:ascii="Times New Roman" w:hAnsi="Times New Roman" w:cs="Times New Roman"/>
        </w:rPr>
      </w:pPr>
      <w:r>
        <w:rPr>
          <w:rFonts w:ascii="Times New Roman" w:hAnsi="Times New Roman" w:cs="Times New Roman"/>
        </w:rPr>
        <w:t>Ferdinand Flagstad, Politics, UVa. Writing about positional goods (committee member)</w:t>
      </w:r>
    </w:p>
    <w:p w14:paraId="585FD8CA" w14:textId="77777777" w:rsidR="007D0CEA" w:rsidRPr="00565C0A" w:rsidRDefault="007D0CEA" w:rsidP="007D0CEA">
      <w:pPr>
        <w:spacing w:after="0" w:line="240" w:lineRule="auto"/>
        <w:ind w:left="360" w:hanging="360"/>
        <w:rPr>
          <w:rFonts w:ascii="Times New Roman" w:hAnsi="Times New Roman" w:cs="Times New Roman"/>
        </w:rPr>
      </w:pPr>
      <w:r w:rsidRPr="00565C0A">
        <w:rPr>
          <w:rFonts w:ascii="Times New Roman" w:hAnsi="Times New Roman" w:cs="Times New Roman"/>
        </w:rPr>
        <w:t xml:space="preserve">Alexis Bibeau-Gagnon, Politics, UVa. Writing about political riots (committee member). </w:t>
      </w:r>
    </w:p>
    <w:p w14:paraId="700CA84E" w14:textId="77777777" w:rsidR="007D0CEA" w:rsidRPr="00565C0A" w:rsidRDefault="007D0CEA" w:rsidP="007D0CEA">
      <w:pPr>
        <w:spacing w:after="0" w:line="240" w:lineRule="auto"/>
        <w:ind w:left="360" w:hanging="360"/>
        <w:rPr>
          <w:rFonts w:ascii="Times New Roman" w:hAnsi="Times New Roman" w:cs="Times New Roman"/>
        </w:rPr>
      </w:pPr>
      <w:r w:rsidRPr="00565C0A">
        <w:rPr>
          <w:rFonts w:ascii="Times New Roman" w:hAnsi="Times New Roman" w:cs="Times New Roman"/>
        </w:rPr>
        <w:t xml:space="preserve">Layla Picard, Politics, UVa. Writing about </w:t>
      </w:r>
      <w:proofErr w:type="gramStart"/>
      <w:r w:rsidRPr="00565C0A">
        <w:rPr>
          <w:rFonts w:ascii="Times New Roman" w:hAnsi="Times New Roman" w:cs="Times New Roman"/>
        </w:rPr>
        <w:t>use</w:t>
      </w:r>
      <w:proofErr w:type="gramEnd"/>
      <w:r w:rsidRPr="00565C0A">
        <w:rPr>
          <w:rFonts w:ascii="Times New Roman" w:hAnsi="Times New Roman" w:cs="Times New Roman"/>
        </w:rPr>
        <w:t xml:space="preserve"> of guns by marginalized groups. </w:t>
      </w:r>
      <w:r>
        <w:rPr>
          <w:rFonts w:ascii="Times New Roman" w:hAnsi="Times New Roman" w:cs="Times New Roman"/>
        </w:rPr>
        <w:t>(Chair)</w:t>
      </w:r>
    </w:p>
    <w:p w14:paraId="4299ACD9" w14:textId="77777777" w:rsidR="007D0CEA" w:rsidRPr="00565C0A" w:rsidRDefault="007D0CEA" w:rsidP="007D0CEA">
      <w:pPr>
        <w:spacing w:after="0" w:line="240" w:lineRule="auto"/>
        <w:ind w:left="360" w:hanging="360"/>
        <w:rPr>
          <w:rFonts w:ascii="Times New Roman" w:hAnsi="Times New Roman" w:cs="Times New Roman"/>
        </w:rPr>
      </w:pPr>
      <w:r w:rsidRPr="00565C0A">
        <w:rPr>
          <w:rFonts w:ascii="Times New Roman" w:hAnsi="Times New Roman" w:cs="Times New Roman"/>
        </w:rPr>
        <w:t>Amanuel Tsighe Gebremichael, Politics, UVa. Writing about anti-colonial politics in East Africa (co-chair).</w:t>
      </w:r>
    </w:p>
    <w:p w14:paraId="1C88E5B0" w14:textId="3BC94C85" w:rsidR="007D0CEA" w:rsidRDefault="007D0CEA" w:rsidP="007D0CEA">
      <w:pPr>
        <w:spacing w:after="0" w:line="240" w:lineRule="auto"/>
        <w:ind w:left="360" w:hanging="360"/>
        <w:rPr>
          <w:rFonts w:ascii="Times New Roman" w:hAnsi="Times New Roman" w:cs="Times New Roman"/>
        </w:rPr>
      </w:pPr>
      <w:r w:rsidRPr="00565C0A">
        <w:rPr>
          <w:rFonts w:ascii="Times New Roman" w:hAnsi="Times New Roman" w:cs="Times New Roman"/>
        </w:rPr>
        <w:t>Matt</w:t>
      </w:r>
      <w:r w:rsidR="007E1830">
        <w:rPr>
          <w:rFonts w:ascii="Times New Roman" w:hAnsi="Times New Roman" w:cs="Times New Roman"/>
        </w:rPr>
        <w:t>hew</w:t>
      </w:r>
      <w:r w:rsidRPr="00565C0A">
        <w:rPr>
          <w:rFonts w:ascii="Times New Roman" w:hAnsi="Times New Roman" w:cs="Times New Roman"/>
        </w:rPr>
        <w:t xml:space="preserve"> </w:t>
      </w:r>
      <w:r w:rsidR="007E1830">
        <w:rPr>
          <w:rFonts w:ascii="Times New Roman" w:hAnsi="Times New Roman" w:cs="Times New Roman"/>
        </w:rPr>
        <w:t>Friedrich</w:t>
      </w:r>
      <w:r w:rsidRPr="00565C0A">
        <w:rPr>
          <w:rFonts w:ascii="Times New Roman" w:hAnsi="Times New Roman" w:cs="Times New Roman"/>
        </w:rPr>
        <w:t>, Politics, UVa. Writing about the politics of memory (committee member)</w:t>
      </w:r>
    </w:p>
    <w:p w14:paraId="3DA9A5CC" w14:textId="70CB0170" w:rsidR="007E1830" w:rsidRPr="00565C0A" w:rsidRDefault="007E1830" w:rsidP="007D0CEA">
      <w:pPr>
        <w:spacing w:after="0" w:line="240" w:lineRule="auto"/>
        <w:ind w:left="360" w:hanging="360"/>
        <w:rPr>
          <w:rFonts w:ascii="Times New Roman" w:hAnsi="Times New Roman" w:cs="Times New Roman"/>
        </w:rPr>
      </w:pPr>
      <w:r>
        <w:rPr>
          <w:rFonts w:ascii="Times New Roman" w:hAnsi="Times New Roman" w:cs="Times New Roman"/>
        </w:rPr>
        <w:t>Samantha Koreman, Politics, UVa. Writing about law and social norms (Committee member)</w:t>
      </w:r>
    </w:p>
    <w:p w14:paraId="5970E99A" w14:textId="77777777" w:rsidR="007E1830" w:rsidRDefault="007E1830" w:rsidP="007D0CEA">
      <w:pPr>
        <w:spacing w:after="0" w:line="240" w:lineRule="auto"/>
        <w:ind w:left="360" w:hanging="360"/>
        <w:rPr>
          <w:rFonts w:ascii="Times New Roman" w:hAnsi="Times New Roman" w:cs="Times New Roman"/>
          <w:b/>
        </w:rPr>
      </w:pPr>
    </w:p>
    <w:p w14:paraId="4AE05725" w14:textId="519EF02E" w:rsidR="007D0CEA" w:rsidRPr="00565C0A" w:rsidRDefault="007D0CEA" w:rsidP="007D0CEA">
      <w:pPr>
        <w:spacing w:after="0" w:line="240" w:lineRule="auto"/>
        <w:ind w:left="360" w:hanging="360"/>
        <w:rPr>
          <w:rFonts w:ascii="Times New Roman" w:hAnsi="Times New Roman" w:cs="Times New Roman"/>
          <w:b/>
        </w:rPr>
      </w:pPr>
      <w:r w:rsidRPr="00565C0A">
        <w:rPr>
          <w:rFonts w:ascii="Times New Roman" w:hAnsi="Times New Roman" w:cs="Times New Roman"/>
          <w:b/>
        </w:rPr>
        <w:t>Complete</w:t>
      </w:r>
    </w:p>
    <w:p w14:paraId="3C455379" w14:textId="169AF468" w:rsidR="007E1830" w:rsidRPr="00565C0A" w:rsidRDefault="007E1830" w:rsidP="007E1830">
      <w:pPr>
        <w:spacing w:after="0" w:line="240" w:lineRule="auto"/>
        <w:ind w:left="360" w:hanging="360"/>
        <w:rPr>
          <w:rFonts w:ascii="Times New Roman" w:hAnsi="Times New Roman" w:cs="Times New Roman"/>
        </w:rPr>
      </w:pPr>
      <w:r w:rsidRPr="00565C0A">
        <w:rPr>
          <w:rFonts w:ascii="Times New Roman" w:hAnsi="Times New Roman" w:cs="Times New Roman"/>
        </w:rPr>
        <w:t xml:space="preserve">Hayley Elszasz, Politics, UVa. </w:t>
      </w:r>
      <w:r>
        <w:rPr>
          <w:rFonts w:ascii="Times New Roman" w:hAnsi="Times New Roman" w:cs="Times New Roman"/>
        </w:rPr>
        <w:t xml:space="preserve">2023. </w:t>
      </w:r>
      <w:r w:rsidRPr="00565C0A">
        <w:rPr>
          <w:rFonts w:ascii="Times New Roman" w:hAnsi="Times New Roman" w:cs="Times New Roman"/>
        </w:rPr>
        <w:t>Writing about climate change politics (committee member).</w:t>
      </w:r>
    </w:p>
    <w:p w14:paraId="1B7C07DA" w14:textId="77777777" w:rsidR="007D0CEA" w:rsidRPr="00565C0A" w:rsidRDefault="007D0CEA" w:rsidP="007D0CEA">
      <w:pPr>
        <w:spacing w:after="0" w:line="240" w:lineRule="auto"/>
        <w:ind w:left="360" w:hanging="360"/>
        <w:rPr>
          <w:rFonts w:ascii="Times New Roman" w:hAnsi="Times New Roman" w:cs="Times New Roman"/>
        </w:rPr>
      </w:pPr>
      <w:r w:rsidRPr="00565C0A">
        <w:rPr>
          <w:rFonts w:ascii="Times New Roman" w:hAnsi="Times New Roman" w:cs="Times New Roman"/>
        </w:rPr>
        <w:t>Andrew Gates, Politics, UVa. 2020. “Reclaiming Rights: Subaltern Praxis and Counterhegemonic Strategy in French and Canadian Social Movement Politics” (chair).</w:t>
      </w:r>
    </w:p>
    <w:p w14:paraId="15E5B45D" w14:textId="4AA00A4B" w:rsidR="007D0CEA" w:rsidRPr="00565C0A" w:rsidRDefault="007D0CEA" w:rsidP="007E1830">
      <w:pPr>
        <w:spacing w:after="0" w:line="240" w:lineRule="auto"/>
        <w:ind w:left="270" w:hanging="270"/>
        <w:rPr>
          <w:rFonts w:ascii="Times New Roman" w:hAnsi="Times New Roman" w:cs="Times New Roman"/>
        </w:rPr>
      </w:pPr>
      <w:r w:rsidRPr="00565C0A">
        <w:rPr>
          <w:rFonts w:ascii="Times New Roman" w:hAnsi="Times New Roman" w:cs="Times New Roman"/>
        </w:rPr>
        <w:t>Daniel Henry, Politics, UVa. 2020. “Authoring Otherwise: Race, Writing, and Democratic Possibility Under Jim Crow” (committee member).</w:t>
      </w:r>
    </w:p>
    <w:p w14:paraId="2845217D" w14:textId="77777777" w:rsidR="007D0CEA" w:rsidRPr="00565C0A" w:rsidRDefault="007D0CEA" w:rsidP="007D0CEA">
      <w:pPr>
        <w:spacing w:after="0" w:line="240" w:lineRule="auto"/>
        <w:ind w:left="360" w:hanging="360"/>
        <w:rPr>
          <w:rFonts w:ascii="Times New Roman" w:hAnsi="Times New Roman" w:cs="Times New Roman"/>
        </w:rPr>
      </w:pPr>
      <w:r w:rsidRPr="00565C0A">
        <w:rPr>
          <w:rFonts w:ascii="Times New Roman" w:hAnsi="Times New Roman" w:cs="Times New Roman"/>
        </w:rPr>
        <w:t>Colin Kielty, Politics, UVa. 2018. “The Disenfranchisement Complaint” (committee member).</w:t>
      </w:r>
    </w:p>
    <w:p w14:paraId="7F22881D" w14:textId="77777777" w:rsidR="007D0CEA" w:rsidRPr="00565C0A" w:rsidRDefault="007D0CEA" w:rsidP="007D0CEA">
      <w:pPr>
        <w:spacing w:after="0" w:line="240" w:lineRule="auto"/>
        <w:rPr>
          <w:rFonts w:ascii="Times New Roman" w:hAnsi="Times New Roman" w:cs="Times New Roman"/>
        </w:rPr>
      </w:pPr>
    </w:p>
    <w:p w14:paraId="6ACCAC6E" w14:textId="77777777" w:rsidR="007D0CEA" w:rsidRPr="00565C0A" w:rsidRDefault="007D0CEA" w:rsidP="007D0CEA">
      <w:pPr>
        <w:spacing w:after="0" w:line="240" w:lineRule="auto"/>
        <w:ind w:left="360" w:hanging="360"/>
        <w:rPr>
          <w:rFonts w:ascii="Times New Roman" w:hAnsi="Times New Roman" w:cs="Times New Roman"/>
        </w:rPr>
      </w:pPr>
      <w:r w:rsidRPr="00565C0A">
        <w:rPr>
          <w:rFonts w:ascii="Times New Roman" w:hAnsi="Times New Roman" w:cs="Times New Roman"/>
        </w:rPr>
        <w:t>Ross Mittiga, Politics, UVa, 2017. “Before Collapse: A Political Theory of Climate Catastrophe” (committee member).</w:t>
      </w:r>
    </w:p>
    <w:p w14:paraId="48FFE761" w14:textId="77777777" w:rsidR="007D0CEA" w:rsidRPr="00565C0A" w:rsidRDefault="007D0CEA" w:rsidP="007D0CEA">
      <w:pPr>
        <w:spacing w:after="0" w:line="240" w:lineRule="auto"/>
        <w:ind w:left="360" w:hanging="360"/>
        <w:rPr>
          <w:rFonts w:ascii="Times New Roman" w:hAnsi="Times New Roman" w:cs="Times New Roman"/>
        </w:rPr>
      </w:pPr>
    </w:p>
    <w:p w14:paraId="1C5C51FA" w14:textId="77777777" w:rsidR="007D0CEA" w:rsidRPr="00565C0A" w:rsidRDefault="007D0CEA" w:rsidP="007D0CEA">
      <w:pPr>
        <w:spacing w:after="0" w:line="240" w:lineRule="auto"/>
        <w:ind w:left="360" w:hanging="360"/>
        <w:rPr>
          <w:rFonts w:ascii="Times New Roman" w:hAnsi="Times New Roman" w:cs="Times New Roman"/>
        </w:rPr>
      </w:pPr>
      <w:r w:rsidRPr="00565C0A">
        <w:rPr>
          <w:rFonts w:ascii="Times New Roman" w:hAnsi="Times New Roman" w:cs="Times New Roman"/>
        </w:rPr>
        <w:t>Callum Ingram, Politics, UVa, 2015. “Embodying Enfranchisement: The Affective Politics of Urban Social Movements” (Chair).</w:t>
      </w:r>
    </w:p>
    <w:p w14:paraId="1CC1A037" w14:textId="77777777" w:rsidR="007D0CEA" w:rsidRPr="00565C0A" w:rsidRDefault="007D0CEA" w:rsidP="007D0CEA">
      <w:pPr>
        <w:spacing w:after="0" w:line="240" w:lineRule="auto"/>
        <w:ind w:left="360" w:hanging="360"/>
        <w:rPr>
          <w:rFonts w:ascii="Times New Roman" w:hAnsi="Times New Roman" w:cs="Times New Roman"/>
        </w:rPr>
      </w:pPr>
    </w:p>
    <w:p w14:paraId="4B2C20E4" w14:textId="77777777" w:rsidR="007D0CEA" w:rsidRPr="00565C0A" w:rsidRDefault="007D0CEA" w:rsidP="007D0CEA">
      <w:pPr>
        <w:spacing w:after="0" w:line="240" w:lineRule="auto"/>
        <w:ind w:left="360" w:hanging="360"/>
        <w:rPr>
          <w:rFonts w:ascii="Times New Roman" w:hAnsi="Times New Roman" w:cs="Times New Roman"/>
        </w:rPr>
      </w:pPr>
      <w:r w:rsidRPr="00565C0A">
        <w:rPr>
          <w:rFonts w:ascii="Times New Roman" w:hAnsi="Times New Roman" w:cs="Times New Roman"/>
        </w:rPr>
        <w:t>Claire Timperley, Politics, UVa, 2014. Writing about the politics of indigeneity in New Zealand (committee member).</w:t>
      </w:r>
    </w:p>
    <w:p w14:paraId="76F6AC88" w14:textId="77777777" w:rsidR="007D0CEA" w:rsidRPr="00565C0A" w:rsidRDefault="007D0CEA" w:rsidP="007D0CEA">
      <w:pPr>
        <w:spacing w:after="0" w:line="240" w:lineRule="auto"/>
        <w:rPr>
          <w:rFonts w:ascii="Times New Roman" w:hAnsi="Times New Roman" w:cs="Times New Roman"/>
        </w:rPr>
      </w:pPr>
    </w:p>
    <w:p w14:paraId="7045D836" w14:textId="77777777" w:rsidR="007D0CEA" w:rsidRPr="00565C0A" w:rsidRDefault="007D0CEA" w:rsidP="007D0CEA">
      <w:pPr>
        <w:spacing w:after="0" w:line="240" w:lineRule="auto"/>
        <w:ind w:left="360" w:hanging="360"/>
        <w:rPr>
          <w:rFonts w:ascii="Times New Roman" w:hAnsi="Times New Roman" w:cs="Times New Roman"/>
        </w:rPr>
      </w:pPr>
      <w:r w:rsidRPr="00565C0A">
        <w:rPr>
          <w:rFonts w:ascii="Times New Roman" w:hAnsi="Times New Roman" w:cs="Times New Roman"/>
        </w:rPr>
        <w:t xml:space="preserve">Evan Pivonka, Politics, UVa. </w:t>
      </w:r>
      <w:proofErr w:type="gramStart"/>
      <w:r w:rsidRPr="00565C0A">
        <w:rPr>
          <w:rFonts w:ascii="Times New Roman" w:hAnsi="Times New Roman" w:cs="Times New Roman"/>
        </w:rPr>
        <w:t>2012.  “</w:t>
      </w:r>
      <w:proofErr w:type="gramEnd"/>
      <w:r w:rsidRPr="00565C0A">
        <w:rPr>
          <w:rFonts w:ascii="Times New Roman" w:hAnsi="Times New Roman" w:cs="Times New Roman"/>
        </w:rPr>
        <w:t>The Political Implications of Karl Popper’s Critical Rationalism” (committee member).</w:t>
      </w:r>
    </w:p>
    <w:p w14:paraId="428484BB" w14:textId="77777777" w:rsidR="007D0CEA" w:rsidRPr="00565C0A" w:rsidRDefault="007D0CEA" w:rsidP="007D0CEA">
      <w:pPr>
        <w:spacing w:after="0" w:line="240" w:lineRule="auto"/>
        <w:ind w:left="360" w:hanging="360"/>
        <w:rPr>
          <w:rFonts w:ascii="Times New Roman" w:hAnsi="Times New Roman" w:cs="Times New Roman"/>
        </w:rPr>
      </w:pPr>
    </w:p>
    <w:p w14:paraId="70E4D02C" w14:textId="77777777" w:rsidR="007D0CEA" w:rsidRPr="00565C0A" w:rsidRDefault="007D0CEA" w:rsidP="007D0CEA">
      <w:pPr>
        <w:spacing w:after="0" w:line="240" w:lineRule="auto"/>
        <w:ind w:left="360" w:hanging="360"/>
        <w:rPr>
          <w:rFonts w:ascii="Times New Roman" w:hAnsi="Times New Roman" w:cs="Times New Roman"/>
        </w:rPr>
      </w:pPr>
      <w:r w:rsidRPr="00565C0A">
        <w:rPr>
          <w:rFonts w:ascii="Times New Roman" w:hAnsi="Times New Roman" w:cs="Times New Roman"/>
        </w:rPr>
        <w:t xml:space="preserve">Kristina </w:t>
      </w:r>
      <w:proofErr w:type="spellStart"/>
      <w:r w:rsidRPr="00565C0A">
        <w:rPr>
          <w:rFonts w:ascii="Times New Roman" w:hAnsi="Times New Roman" w:cs="Times New Roman"/>
        </w:rPr>
        <w:t>Meshelski</w:t>
      </w:r>
      <w:proofErr w:type="spellEnd"/>
      <w:r w:rsidRPr="00565C0A">
        <w:rPr>
          <w:rFonts w:ascii="Times New Roman" w:hAnsi="Times New Roman" w:cs="Times New Roman"/>
        </w:rPr>
        <w:t>, Philosophy, UVa.  2011. “The Structure of Injustice: A New Approach to Non-ideal Theory” (outside reader).</w:t>
      </w:r>
    </w:p>
    <w:p w14:paraId="15132AD0" w14:textId="77777777" w:rsidR="007D0CEA" w:rsidRPr="00565C0A" w:rsidRDefault="007D0CEA" w:rsidP="007D0CEA">
      <w:pPr>
        <w:spacing w:after="0" w:line="240" w:lineRule="auto"/>
        <w:rPr>
          <w:rFonts w:ascii="Times New Roman" w:hAnsi="Times New Roman" w:cs="Times New Roman"/>
        </w:rPr>
      </w:pPr>
    </w:p>
    <w:p w14:paraId="1B5E26BC" w14:textId="77777777" w:rsidR="007D0CEA" w:rsidRPr="00565C0A" w:rsidRDefault="007D0CEA" w:rsidP="007D0CEA">
      <w:pPr>
        <w:spacing w:after="0" w:line="240" w:lineRule="auto"/>
        <w:ind w:left="360" w:hanging="360"/>
        <w:rPr>
          <w:rFonts w:ascii="Times New Roman" w:hAnsi="Times New Roman" w:cs="Times New Roman"/>
          <w:b/>
          <w:i/>
        </w:rPr>
      </w:pPr>
      <w:r w:rsidRPr="00565C0A">
        <w:rPr>
          <w:rFonts w:ascii="Times New Roman" w:hAnsi="Times New Roman" w:cs="Times New Roman"/>
          <w:b/>
          <w:i/>
        </w:rPr>
        <w:t xml:space="preserve">Service </w:t>
      </w:r>
    </w:p>
    <w:p w14:paraId="0600C47B" w14:textId="77777777" w:rsidR="007D0CEA" w:rsidRPr="00565C0A" w:rsidRDefault="007D0CEA" w:rsidP="007D0CEA">
      <w:pPr>
        <w:spacing w:after="0" w:line="240" w:lineRule="auto"/>
        <w:rPr>
          <w:rFonts w:ascii="Times New Roman" w:hAnsi="Times New Roman" w:cs="Times New Roman"/>
        </w:rPr>
      </w:pPr>
    </w:p>
    <w:p w14:paraId="667E4F6A" w14:textId="77777777" w:rsidR="007D0CEA" w:rsidRPr="00565C0A" w:rsidRDefault="007D0CEA" w:rsidP="007D0CEA">
      <w:pPr>
        <w:spacing w:after="0" w:line="240" w:lineRule="auto"/>
        <w:rPr>
          <w:rFonts w:ascii="Times New Roman" w:hAnsi="Times New Roman" w:cs="Times New Roman"/>
          <w:b/>
        </w:rPr>
      </w:pPr>
      <w:r w:rsidRPr="00565C0A">
        <w:rPr>
          <w:rFonts w:ascii="Times New Roman" w:hAnsi="Times New Roman" w:cs="Times New Roman"/>
          <w:b/>
        </w:rPr>
        <w:t xml:space="preserve">National and international service </w:t>
      </w:r>
    </w:p>
    <w:p w14:paraId="16B98035" w14:textId="77777777" w:rsidR="007D0CEA" w:rsidRPr="00565C0A" w:rsidRDefault="007D0CEA" w:rsidP="007D0CEA">
      <w:pPr>
        <w:spacing w:after="0" w:line="240" w:lineRule="auto"/>
        <w:rPr>
          <w:rFonts w:ascii="Times New Roman" w:hAnsi="Times New Roman" w:cs="Times New Roman"/>
          <w:b/>
        </w:rPr>
      </w:pPr>
    </w:p>
    <w:p w14:paraId="65783DE7" w14:textId="77777777" w:rsidR="007D0CEA" w:rsidRPr="00565C0A" w:rsidRDefault="007D0CEA" w:rsidP="007D0CEA">
      <w:pPr>
        <w:spacing w:after="0" w:line="240" w:lineRule="auto"/>
        <w:ind w:left="360" w:hanging="360"/>
        <w:rPr>
          <w:rFonts w:ascii="Times New Roman" w:hAnsi="Times New Roman" w:cs="Times New Roman"/>
        </w:rPr>
      </w:pPr>
      <w:r w:rsidRPr="00565C0A">
        <w:rPr>
          <w:rFonts w:ascii="Times New Roman" w:hAnsi="Times New Roman" w:cs="Times New Roman"/>
        </w:rPr>
        <w:t xml:space="preserve">Best Article Award Committee, </w:t>
      </w:r>
      <w:r w:rsidRPr="00565C0A">
        <w:rPr>
          <w:rFonts w:ascii="Times New Roman" w:hAnsi="Times New Roman" w:cs="Times New Roman"/>
          <w:i/>
        </w:rPr>
        <w:t xml:space="preserve">Critical Review of International Social and Political Philosophy </w:t>
      </w:r>
      <w:r w:rsidRPr="00565C0A">
        <w:rPr>
          <w:rFonts w:ascii="Times New Roman" w:hAnsi="Times New Roman" w:cs="Times New Roman"/>
          <w:iCs/>
        </w:rPr>
        <w:t>(2021).</w:t>
      </w:r>
    </w:p>
    <w:p w14:paraId="50EBC027" w14:textId="77777777" w:rsidR="007D0CEA" w:rsidRPr="00565C0A" w:rsidRDefault="007D0CEA" w:rsidP="007D0CEA">
      <w:pPr>
        <w:spacing w:after="0" w:line="240" w:lineRule="auto"/>
        <w:ind w:left="360" w:hanging="360"/>
        <w:rPr>
          <w:rFonts w:ascii="Times New Roman" w:hAnsi="Times New Roman" w:cs="Times New Roman"/>
        </w:rPr>
      </w:pPr>
    </w:p>
    <w:p w14:paraId="7F376DF5" w14:textId="77777777" w:rsidR="007D0CEA" w:rsidRPr="00565C0A" w:rsidRDefault="007D0CEA" w:rsidP="007D0CEA">
      <w:pPr>
        <w:spacing w:after="0" w:line="240" w:lineRule="auto"/>
        <w:ind w:left="360" w:hanging="360"/>
        <w:rPr>
          <w:rFonts w:ascii="Times New Roman" w:hAnsi="Times New Roman" w:cs="Times New Roman"/>
        </w:rPr>
      </w:pPr>
      <w:r w:rsidRPr="00565C0A">
        <w:rPr>
          <w:rFonts w:ascii="Times New Roman" w:hAnsi="Times New Roman" w:cs="Times New Roman"/>
        </w:rPr>
        <w:t xml:space="preserve">Best Article Award Committee, </w:t>
      </w:r>
      <w:r w:rsidRPr="00565C0A">
        <w:rPr>
          <w:rFonts w:ascii="Times New Roman" w:hAnsi="Times New Roman" w:cs="Times New Roman"/>
          <w:i/>
        </w:rPr>
        <w:t>Political Research Quarterly</w:t>
      </w:r>
      <w:r w:rsidRPr="00565C0A">
        <w:rPr>
          <w:rFonts w:ascii="Times New Roman" w:hAnsi="Times New Roman" w:cs="Times New Roman"/>
        </w:rPr>
        <w:t xml:space="preserve"> (2018).</w:t>
      </w:r>
    </w:p>
    <w:p w14:paraId="0C824F63" w14:textId="77777777" w:rsidR="007D0CEA" w:rsidRPr="00565C0A" w:rsidRDefault="007D0CEA" w:rsidP="007D0CEA">
      <w:pPr>
        <w:spacing w:after="0" w:line="240" w:lineRule="auto"/>
        <w:ind w:left="360" w:hanging="360"/>
        <w:rPr>
          <w:rFonts w:ascii="Times New Roman" w:hAnsi="Times New Roman" w:cs="Times New Roman"/>
        </w:rPr>
      </w:pPr>
    </w:p>
    <w:p w14:paraId="7E2C3458" w14:textId="77777777" w:rsidR="007D0CEA" w:rsidRPr="00565C0A" w:rsidRDefault="007D0CEA" w:rsidP="007D0CEA">
      <w:pPr>
        <w:spacing w:after="0" w:line="240" w:lineRule="auto"/>
        <w:ind w:left="360" w:hanging="360"/>
        <w:rPr>
          <w:rFonts w:ascii="Times New Roman" w:hAnsi="Times New Roman" w:cs="Times New Roman"/>
        </w:rPr>
      </w:pPr>
      <w:r w:rsidRPr="00565C0A">
        <w:rPr>
          <w:rFonts w:ascii="Times New Roman" w:hAnsi="Times New Roman" w:cs="Times New Roman"/>
        </w:rPr>
        <w:t xml:space="preserve">Reviewer, </w:t>
      </w:r>
      <w:proofErr w:type="spellStart"/>
      <w:r w:rsidRPr="00565C0A">
        <w:rPr>
          <w:rFonts w:ascii="Times New Roman" w:hAnsi="Times New Roman" w:cs="Times New Roman"/>
        </w:rPr>
        <w:t>Grawemeyer</w:t>
      </w:r>
      <w:proofErr w:type="spellEnd"/>
      <w:r w:rsidRPr="00565C0A">
        <w:rPr>
          <w:rFonts w:ascii="Times New Roman" w:hAnsi="Times New Roman" w:cs="Times New Roman"/>
        </w:rPr>
        <w:t xml:space="preserve"> Award (2018).</w:t>
      </w:r>
    </w:p>
    <w:p w14:paraId="00E11AB2" w14:textId="77777777" w:rsidR="007D0CEA" w:rsidRPr="00565C0A" w:rsidRDefault="007D0CEA" w:rsidP="007D0CEA">
      <w:pPr>
        <w:spacing w:after="0" w:line="240" w:lineRule="auto"/>
        <w:ind w:left="360" w:hanging="360"/>
        <w:rPr>
          <w:rFonts w:ascii="Times New Roman" w:hAnsi="Times New Roman" w:cs="Times New Roman"/>
        </w:rPr>
      </w:pPr>
    </w:p>
    <w:p w14:paraId="56C9C28E" w14:textId="77777777" w:rsidR="007D0CEA" w:rsidRPr="00565C0A" w:rsidRDefault="007D0CEA" w:rsidP="007D0CEA">
      <w:pPr>
        <w:spacing w:after="0" w:line="240" w:lineRule="auto"/>
        <w:ind w:left="360" w:hanging="360"/>
        <w:rPr>
          <w:rFonts w:ascii="Times New Roman" w:hAnsi="Times New Roman" w:cs="Times New Roman"/>
        </w:rPr>
      </w:pPr>
      <w:r w:rsidRPr="00565C0A">
        <w:rPr>
          <w:rFonts w:ascii="Times New Roman" w:hAnsi="Times New Roman" w:cs="Times New Roman"/>
        </w:rPr>
        <w:t xml:space="preserve">Editorial Board, </w:t>
      </w:r>
      <w:r w:rsidRPr="00565C0A">
        <w:rPr>
          <w:rFonts w:ascii="Times New Roman" w:hAnsi="Times New Roman" w:cs="Times New Roman"/>
          <w:i/>
        </w:rPr>
        <w:t>Critical Review of International Social and Political Philosophy</w:t>
      </w:r>
      <w:r w:rsidRPr="00565C0A">
        <w:rPr>
          <w:rFonts w:ascii="Times New Roman" w:hAnsi="Times New Roman" w:cs="Times New Roman"/>
        </w:rPr>
        <w:t xml:space="preserve"> (2018-)</w:t>
      </w:r>
    </w:p>
    <w:p w14:paraId="15399BA7" w14:textId="77777777" w:rsidR="007D0CEA" w:rsidRPr="00565C0A" w:rsidRDefault="007D0CEA" w:rsidP="007D0CEA">
      <w:pPr>
        <w:spacing w:after="0" w:line="240" w:lineRule="auto"/>
        <w:ind w:left="360" w:hanging="360"/>
        <w:rPr>
          <w:rFonts w:ascii="Times New Roman" w:hAnsi="Times New Roman" w:cs="Times New Roman"/>
        </w:rPr>
      </w:pPr>
    </w:p>
    <w:p w14:paraId="5E152158" w14:textId="77777777" w:rsidR="007D0CEA" w:rsidRPr="00565C0A" w:rsidRDefault="007D0CEA" w:rsidP="007D0CEA">
      <w:pPr>
        <w:spacing w:after="0" w:line="240" w:lineRule="auto"/>
        <w:ind w:left="360" w:hanging="360"/>
        <w:rPr>
          <w:rFonts w:ascii="Times New Roman" w:hAnsi="Times New Roman" w:cs="Times New Roman"/>
        </w:rPr>
      </w:pPr>
      <w:r w:rsidRPr="00565C0A">
        <w:rPr>
          <w:rFonts w:ascii="Times New Roman" w:hAnsi="Times New Roman" w:cs="Times New Roman"/>
        </w:rPr>
        <w:t xml:space="preserve">Editorial Board, </w:t>
      </w:r>
      <w:r w:rsidRPr="00565C0A">
        <w:rPr>
          <w:rFonts w:ascii="Times New Roman" w:hAnsi="Times New Roman" w:cs="Times New Roman"/>
          <w:i/>
        </w:rPr>
        <w:t>Political Research Quarterly</w:t>
      </w:r>
      <w:r w:rsidRPr="00565C0A">
        <w:rPr>
          <w:rFonts w:ascii="Times New Roman" w:hAnsi="Times New Roman" w:cs="Times New Roman"/>
        </w:rPr>
        <w:t xml:space="preserve"> (2016-18).</w:t>
      </w:r>
    </w:p>
    <w:p w14:paraId="6BAD1857" w14:textId="77777777" w:rsidR="007D0CEA" w:rsidRPr="00565C0A" w:rsidRDefault="007D0CEA" w:rsidP="007D0CEA">
      <w:pPr>
        <w:spacing w:after="0" w:line="240" w:lineRule="auto"/>
        <w:ind w:left="360" w:hanging="360"/>
        <w:rPr>
          <w:rFonts w:ascii="Times New Roman" w:hAnsi="Times New Roman" w:cs="Times New Roman"/>
        </w:rPr>
      </w:pPr>
    </w:p>
    <w:p w14:paraId="6A8BA69B" w14:textId="77777777" w:rsidR="007D0CEA" w:rsidRPr="00565C0A" w:rsidRDefault="007D0CEA" w:rsidP="007D0CEA">
      <w:pPr>
        <w:spacing w:after="0" w:line="240" w:lineRule="auto"/>
        <w:ind w:left="360" w:hanging="360"/>
        <w:rPr>
          <w:rFonts w:ascii="Times New Roman" w:hAnsi="Times New Roman" w:cs="Times New Roman"/>
        </w:rPr>
      </w:pPr>
      <w:r w:rsidRPr="00565C0A">
        <w:rPr>
          <w:rFonts w:ascii="Times New Roman" w:hAnsi="Times New Roman" w:cs="Times New Roman"/>
        </w:rPr>
        <w:t xml:space="preserve">Editorial Board, </w:t>
      </w:r>
      <w:proofErr w:type="gramStart"/>
      <w:r w:rsidRPr="00565C0A">
        <w:rPr>
          <w:rFonts w:ascii="Times New Roman" w:hAnsi="Times New Roman" w:cs="Times New Roman"/>
          <w:i/>
        </w:rPr>
        <w:t>Ethics</w:t>
      </w:r>
      <w:proofErr w:type="gramEnd"/>
      <w:r w:rsidRPr="00565C0A">
        <w:rPr>
          <w:rFonts w:ascii="Times New Roman" w:hAnsi="Times New Roman" w:cs="Times New Roman"/>
          <w:i/>
        </w:rPr>
        <w:t xml:space="preserve"> and International Affairs</w:t>
      </w:r>
      <w:r w:rsidRPr="00565C0A">
        <w:rPr>
          <w:rFonts w:ascii="Times New Roman" w:hAnsi="Times New Roman" w:cs="Times New Roman"/>
        </w:rPr>
        <w:t xml:space="preserve"> (2018-).</w:t>
      </w:r>
    </w:p>
    <w:p w14:paraId="0A8382D2" w14:textId="77777777" w:rsidR="007D0CEA" w:rsidRPr="00565C0A" w:rsidRDefault="007D0CEA" w:rsidP="007D0CEA">
      <w:pPr>
        <w:spacing w:after="0" w:line="240" w:lineRule="auto"/>
        <w:ind w:left="360" w:hanging="360"/>
        <w:rPr>
          <w:rFonts w:ascii="Times New Roman" w:hAnsi="Times New Roman" w:cs="Times New Roman"/>
        </w:rPr>
      </w:pPr>
    </w:p>
    <w:p w14:paraId="723E6516" w14:textId="77777777" w:rsidR="007D0CEA" w:rsidRPr="00565C0A" w:rsidRDefault="007D0CEA" w:rsidP="007D0CEA">
      <w:pPr>
        <w:spacing w:after="0" w:line="240" w:lineRule="auto"/>
        <w:ind w:left="360" w:hanging="360"/>
        <w:rPr>
          <w:rFonts w:ascii="Times New Roman" w:hAnsi="Times New Roman" w:cs="Times New Roman"/>
        </w:rPr>
      </w:pPr>
      <w:r w:rsidRPr="00565C0A">
        <w:rPr>
          <w:rFonts w:ascii="Times New Roman" w:hAnsi="Times New Roman" w:cs="Times New Roman"/>
        </w:rPr>
        <w:t>Association for Political Theory, First Book Manuscript Workshop committee (2016).</w:t>
      </w:r>
    </w:p>
    <w:p w14:paraId="5EB9030A" w14:textId="77777777" w:rsidR="007D0CEA" w:rsidRPr="00565C0A" w:rsidRDefault="007D0CEA" w:rsidP="007D0CEA">
      <w:pPr>
        <w:spacing w:after="0" w:line="240" w:lineRule="auto"/>
        <w:ind w:left="360" w:hanging="360"/>
        <w:rPr>
          <w:rFonts w:ascii="Times New Roman" w:hAnsi="Times New Roman" w:cs="Times New Roman"/>
        </w:rPr>
      </w:pPr>
    </w:p>
    <w:p w14:paraId="7AB66ED2" w14:textId="77777777" w:rsidR="007D0CEA" w:rsidRPr="00565C0A" w:rsidRDefault="007D0CEA" w:rsidP="007D0CEA">
      <w:pPr>
        <w:spacing w:after="0" w:line="240" w:lineRule="auto"/>
        <w:ind w:left="360" w:hanging="360"/>
        <w:rPr>
          <w:rFonts w:ascii="Times New Roman" w:hAnsi="Times New Roman" w:cs="Times New Roman"/>
        </w:rPr>
      </w:pPr>
      <w:r w:rsidRPr="00565C0A">
        <w:rPr>
          <w:rFonts w:ascii="Times New Roman" w:hAnsi="Times New Roman" w:cs="Times New Roman"/>
        </w:rPr>
        <w:t>Member, Governance Committee, Association for Political Theory, 2013-14.</w:t>
      </w:r>
    </w:p>
    <w:p w14:paraId="43C66679" w14:textId="77777777" w:rsidR="007D0CEA" w:rsidRPr="00565C0A" w:rsidRDefault="007D0CEA" w:rsidP="007D0CEA">
      <w:pPr>
        <w:spacing w:after="0" w:line="240" w:lineRule="auto"/>
        <w:ind w:left="360" w:hanging="360"/>
        <w:rPr>
          <w:rFonts w:ascii="Times New Roman" w:hAnsi="Times New Roman" w:cs="Times New Roman"/>
        </w:rPr>
      </w:pPr>
    </w:p>
    <w:p w14:paraId="2D561749" w14:textId="77777777" w:rsidR="007D0CEA" w:rsidRPr="00565C0A" w:rsidRDefault="007D0CEA" w:rsidP="007D0CEA">
      <w:pPr>
        <w:spacing w:after="0" w:line="240" w:lineRule="auto"/>
        <w:ind w:left="360" w:hanging="360"/>
        <w:rPr>
          <w:rFonts w:ascii="Times New Roman" w:hAnsi="Times New Roman" w:cs="Times New Roman"/>
        </w:rPr>
      </w:pPr>
      <w:r w:rsidRPr="00565C0A">
        <w:rPr>
          <w:rFonts w:ascii="Times New Roman" w:hAnsi="Times New Roman" w:cs="Times New Roman"/>
        </w:rPr>
        <w:t>Co-chair (with Eric MacGilvray) of the Program Committee for the Association of Political Theory 2013 Annual Conference at Vanderbilt University.</w:t>
      </w:r>
    </w:p>
    <w:p w14:paraId="5AC81180" w14:textId="77777777" w:rsidR="007D0CEA" w:rsidRPr="00565C0A" w:rsidRDefault="007D0CEA" w:rsidP="007D0CEA">
      <w:pPr>
        <w:spacing w:after="0" w:line="240" w:lineRule="auto"/>
        <w:ind w:left="360" w:hanging="360"/>
        <w:rPr>
          <w:rFonts w:ascii="Times New Roman" w:hAnsi="Times New Roman" w:cs="Times New Roman"/>
          <w:b/>
        </w:rPr>
      </w:pPr>
    </w:p>
    <w:p w14:paraId="48544E5D" w14:textId="77777777" w:rsidR="007D0CEA" w:rsidRPr="00565C0A" w:rsidRDefault="007D0CEA" w:rsidP="007D0CEA">
      <w:pPr>
        <w:tabs>
          <w:tab w:val="left" w:pos="0"/>
        </w:tabs>
        <w:spacing w:after="0" w:line="240" w:lineRule="auto"/>
        <w:ind w:left="360" w:right="-360" w:hanging="360"/>
        <w:rPr>
          <w:rFonts w:ascii="Times New Roman" w:hAnsi="Times New Roman" w:cs="Times New Roman"/>
        </w:rPr>
      </w:pPr>
      <w:r w:rsidRPr="00565C0A">
        <w:rPr>
          <w:rFonts w:ascii="Times New Roman" w:hAnsi="Times New Roman" w:cs="Times New Roman"/>
        </w:rPr>
        <w:t xml:space="preserve">Co-organizer (with Jacob Levy) of the Workshop on Non-ideal and Institutional Theory and the Political Theory section of the 2010 meeting of the Canadian Political Science Association.  </w:t>
      </w:r>
    </w:p>
    <w:p w14:paraId="654F3115" w14:textId="77777777" w:rsidR="007D0CEA" w:rsidRPr="00565C0A" w:rsidRDefault="007D0CEA" w:rsidP="007D0CEA">
      <w:pPr>
        <w:tabs>
          <w:tab w:val="left" w:pos="0"/>
        </w:tabs>
        <w:spacing w:after="0" w:line="240" w:lineRule="auto"/>
        <w:ind w:left="360" w:right="-360" w:hanging="360"/>
        <w:rPr>
          <w:rFonts w:ascii="Times New Roman" w:hAnsi="Times New Roman" w:cs="Times New Roman"/>
          <w:i/>
          <w:iCs/>
        </w:rPr>
      </w:pPr>
    </w:p>
    <w:p w14:paraId="2A1AD0AA" w14:textId="77777777" w:rsidR="007D0CEA" w:rsidRPr="00565C0A" w:rsidRDefault="007D0CEA" w:rsidP="007D0CEA">
      <w:pPr>
        <w:tabs>
          <w:tab w:val="left" w:pos="0"/>
        </w:tabs>
        <w:spacing w:after="0" w:line="240" w:lineRule="auto"/>
        <w:ind w:left="360" w:right="-360" w:hanging="360"/>
        <w:rPr>
          <w:rFonts w:ascii="Times New Roman" w:hAnsi="Times New Roman" w:cs="Times New Roman"/>
        </w:rPr>
      </w:pPr>
      <w:r w:rsidRPr="00565C0A">
        <w:rPr>
          <w:rFonts w:ascii="Times New Roman" w:hAnsi="Times New Roman" w:cs="Times New Roman"/>
          <w:iCs/>
        </w:rPr>
        <w:t>Committee member</w:t>
      </w:r>
      <w:r w:rsidRPr="00565C0A">
        <w:rPr>
          <w:rFonts w:ascii="Times New Roman" w:hAnsi="Times New Roman" w:cs="Times New Roman"/>
          <w:i/>
          <w:iCs/>
        </w:rPr>
        <w:t xml:space="preserve">, Review of Politics </w:t>
      </w:r>
      <w:r w:rsidRPr="00565C0A">
        <w:rPr>
          <w:rFonts w:ascii="Times New Roman" w:hAnsi="Times New Roman" w:cs="Times New Roman"/>
          <w:bCs/>
        </w:rPr>
        <w:t>award for best paper in normative political theory</w:t>
      </w:r>
      <w:r w:rsidRPr="00565C0A">
        <w:rPr>
          <w:rFonts w:ascii="Times New Roman" w:hAnsi="Times New Roman" w:cs="Times New Roman"/>
        </w:rPr>
        <w:t xml:space="preserve"> at the 2008 MPSA annual meeting.  </w:t>
      </w:r>
    </w:p>
    <w:p w14:paraId="61C3E206" w14:textId="77777777" w:rsidR="007D0CEA" w:rsidRPr="00565C0A" w:rsidRDefault="007D0CEA" w:rsidP="007D0CEA">
      <w:pPr>
        <w:spacing w:after="0" w:line="240" w:lineRule="auto"/>
        <w:rPr>
          <w:rFonts w:ascii="Times New Roman" w:hAnsi="Times New Roman" w:cs="Times New Roman"/>
        </w:rPr>
      </w:pPr>
    </w:p>
    <w:p w14:paraId="32C2D8F9" w14:textId="77777777" w:rsidR="007D0CEA" w:rsidRPr="00565C0A" w:rsidRDefault="007D0CEA" w:rsidP="007D0CEA">
      <w:pPr>
        <w:spacing w:after="0" w:line="240" w:lineRule="auto"/>
        <w:ind w:left="360" w:hanging="360"/>
        <w:rPr>
          <w:rFonts w:ascii="Times New Roman" w:hAnsi="Times New Roman" w:cs="Times New Roman"/>
          <w:i/>
        </w:rPr>
      </w:pPr>
      <w:r w:rsidRPr="00565C0A">
        <w:rPr>
          <w:rFonts w:ascii="Times New Roman" w:hAnsi="Times New Roman" w:cs="Times New Roman"/>
        </w:rPr>
        <w:t xml:space="preserve">Article and manuscript reviewer for: </w:t>
      </w:r>
      <w:r w:rsidRPr="00565C0A">
        <w:rPr>
          <w:rFonts w:ascii="Times New Roman" w:hAnsi="Times New Roman" w:cs="Times New Roman"/>
          <w:i/>
        </w:rPr>
        <w:t xml:space="preserve">American Political Science Review; Constellations; Ethics and Global Politics; Ethics &amp; International Affairs; Governance; International Studies Quarterly; Journal of Global Ethics; Journal of Peace Research; Journal of Political Philosophy; Journal of Politics; Oxford University Press; Political Research Quarterly; Political Studies; Political Theory; Politics, Groups and Identities; SUNY Press; Contemporary Political Theory; Res Publica; Princeton </w:t>
      </w:r>
      <w:r w:rsidRPr="00565C0A">
        <w:rPr>
          <w:rFonts w:ascii="Times New Roman" w:hAnsi="Times New Roman" w:cs="Times New Roman"/>
          <w:i/>
        </w:rPr>
        <w:lastRenderedPageBreak/>
        <w:t>University Press; Journal of Applied Philosophy; Ethics and International Affairs; Polity; Cambridge Review of International Affairs.</w:t>
      </w:r>
    </w:p>
    <w:p w14:paraId="780A854C" w14:textId="77777777" w:rsidR="007D0CEA" w:rsidRPr="00565C0A" w:rsidRDefault="007D0CEA" w:rsidP="007D0CEA">
      <w:pPr>
        <w:spacing w:after="0" w:line="240" w:lineRule="auto"/>
        <w:rPr>
          <w:rFonts w:ascii="Times New Roman" w:hAnsi="Times New Roman" w:cs="Times New Roman"/>
        </w:rPr>
      </w:pPr>
    </w:p>
    <w:p w14:paraId="46A8A155" w14:textId="77777777" w:rsidR="007D0CEA" w:rsidRPr="00565C0A" w:rsidRDefault="007D0CEA" w:rsidP="007D0CEA">
      <w:pPr>
        <w:spacing w:after="0" w:line="240" w:lineRule="auto"/>
        <w:rPr>
          <w:rFonts w:ascii="Times New Roman" w:hAnsi="Times New Roman" w:cs="Times New Roman"/>
          <w:b/>
        </w:rPr>
      </w:pPr>
      <w:r w:rsidRPr="00565C0A">
        <w:rPr>
          <w:rFonts w:ascii="Times New Roman" w:hAnsi="Times New Roman" w:cs="Times New Roman"/>
          <w:b/>
        </w:rPr>
        <w:t>Departmental and University service at UVa</w:t>
      </w:r>
    </w:p>
    <w:p w14:paraId="4E4202EF" w14:textId="77777777" w:rsidR="007D0CEA" w:rsidRPr="00565C0A" w:rsidRDefault="007D0CEA" w:rsidP="007D0CEA">
      <w:pPr>
        <w:spacing w:after="0" w:line="240" w:lineRule="auto"/>
        <w:rPr>
          <w:rFonts w:ascii="Times New Roman" w:hAnsi="Times New Roman" w:cs="Times New Roman"/>
        </w:rPr>
      </w:pPr>
    </w:p>
    <w:p w14:paraId="5577687C" w14:textId="4C615A0D" w:rsidR="007D0CEA" w:rsidRPr="00565C0A" w:rsidRDefault="007D0CEA" w:rsidP="007D0CEA">
      <w:pPr>
        <w:spacing w:after="0" w:line="240" w:lineRule="auto"/>
        <w:ind w:left="360" w:hanging="360"/>
        <w:rPr>
          <w:rFonts w:ascii="Times New Roman" w:hAnsi="Times New Roman" w:cs="Times New Roman"/>
        </w:rPr>
      </w:pPr>
      <w:r w:rsidRPr="00565C0A">
        <w:rPr>
          <w:rFonts w:ascii="Times New Roman" w:hAnsi="Times New Roman" w:cs="Times New Roman"/>
        </w:rPr>
        <w:t>Political theory Colloquium Co-chair (2019-21</w:t>
      </w:r>
      <w:r>
        <w:rPr>
          <w:rFonts w:ascii="Times New Roman" w:hAnsi="Times New Roman" w:cs="Times New Roman"/>
        </w:rPr>
        <w:t>, 22-23</w:t>
      </w:r>
      <w:r w:rsidRPr="00565C0A">
        <w:rPr>
          <w:rFonts w:ascii="Times New Roman" w:hAnsi="Times New Roman" w:cs="Times New Roman"/>
        </w:rPr>
        <w:t>); Social Science Research Committee (2018-9); Director of Graduate Admissions (2016-</w:t>
      </w:r>
      <w:r>
        <w:rPr>
          <w:rFonts w:ascii="Times New Roman" w:hAnsi="Times New Roman" w:cs="Times New Roman"/>
        </w:rPr>
        <w:t>2022</w:t>
      </w:r>
      <w:r w:rsidRPr="00565C0A">
        <w:rPr>
          <w:rFonts w:ascii="Times New Roman" w:hAnsi="Times New Roman" w:cs="Times New Roman"/>
        </w:rPr>
        <w:t>)</w:t>
      </w:r>
      <w:r>
        <w:rPr>
          <w:rFonts w:ascii="Times New Roman" w:hAnsi="Times New Roman" w:cs="Times New Roman"/>
        </w:rPr>
        <w:t>, Director of Graduate Recruitment (2022-3)</w:t>
      </w:r>
      <w:r w:rsidRPr="00565C0A">
        <w:rPr>
          <w:rFonts w:ascii="Times New Roman" w:hAnsi="Times New Roman" w:cs="Times New Roman"/>
        </w:rPr>
        <w:t xml:space="preserve">; Political theory search committee (x2); PPL search committee; Diversity Post-doc search committee; Graduate admissions committee (x4); Chair’s advisory committee (x3); Women’s caucus (ongoing); Chair re-appointment committee; Committee on cross-appointments with the Batten school; Ad-hoc committee on the GRE (chair), Department re-naming committee; Economics Department Chair search committee (2021-2); Page-Barbour lecture committee </w:t>
      </w:r>
      <w:r w:rsidR="00586F89">
        <w:rPr>
          <w:rFonts w:ascii="Times New Roman" w:hAnsi="Times New Roman" w:cs="Times New Roman"/>
        </w:rPr>
        <w:t xml:space="preserve">member </w:t>
      </w:r>
      <w:r w:rsidRPr="00565C0A">
        <w:rPr>
          <w:rFonts w:ascii="Times New Roman" w:hAnsi="Times New Roman" w:cs="Times New Roman"/>
        </w:rPr>
        <w:t>(2022-</w:t>
      </w:r>
      <w:r w:rsidR="00586F89">
        <w:rPr>
          <w:rFonts w:ascii="Times New Roman" w:hAnsi="Times New Roman" w:cs="Times New Roman"/>
        </w:rPr>
        <w:t>3</w:t>
      </w:r>
      <w:r w:rsidRPr="00565C0A">
        <w:rPr>
          <w:rFonts w:ascii="Times New Roman" w:hAnsi="Times New Roman" w:cs="Times New Roman"/>
        </w:rPr>
        <w:t>)</w:t>
      </w:r>
      <w:r w:rsidR="00586F89">
        <w:rPr>
          <w:rFonts w:ascii="Times New Roman" w:hAnsi="Times New Roman" w:cs="Times New Roman"/>
        </w:rPr>
        <w:t>; Page-Barbour lecture committee co-chair</w:t>
      </w:r>
      <w:r w:rsidR="00324201">
        <w:rPr>
          <w:rFonts w:ascii="Times New Roman" w:hAnsi="Times New Roman" w:cs="Times New Roman"/>
        </w:rPr>
        <w:t xml:space="preserve"> (2023-)</w:t>
      </w:r>
      <w:r w:rsidRPr="00565C0A">
        <w:rPr>
          <w:rFonts w:ascii="Times New Roman" w:hAnsi="Times New Roman" w:cs="Times New Roman"/>
        </w:rPr>
        <w:t>.</w:t>
      </w:r>
    </w:p>
    <w:p w14:paraId="60F038D5" w14:textId="77777777" w:rsidR="007D0CEA" w:rsidRPr="00565C0A" w:rsidRDefault="007D0CEA" w:rsidP="007D0CEA">
      <w:pPr>
        <w:spacing w:after="0" w:line="240" w:lineRule="auto"/>
        <w:rPr>
          <w:rFonts w:ascii="Times New Roman" w:hAnsi="Times New Roman" w:cs="Times New Roman"/>
        </w:rPr>
      </w:pPr>
    </w:p>
    <w:p w14:paraId="7AC130C5" w14:textId="77777777" w:rsidR="007D0CEA" w:rsidRPr="00565C0A" w:rsidRDefault="007D0CEA" w:rsidP="007D0CEA">
      <w:pPr>
        <w:tabs>
          <w:tab w:val="left" w:pos="0"/>
        </w:tabs>
        <w:spacing w:after="0" w:line="240" w:lineRule="auto"/>
        <w:ind w:right="-360"/>
        <w:rPr>
          <w:rFonts w:ascii="Times New Roman" w:hAnsi="Times New Roman" w:cs="Times New Roman"/>
          <w:b/>
          <w:i/>
        </w:rPr>
      </w:pPr>
      <w:r w:rsidRPr="00565C0A">
        <w:rPr>
          <w:rFonts w:ascii="Times New Roman" w:hAnsi="Times New Roman" w:cs="Times New Roman"/>
          <w:b/>
        </w:rPr>
        <w:t>Affiliations</w:t>
      </w:r>
    </w:p>
    <w:p w14:paraId="6078FD43" w14:textId="77777777" w:rsidR="007D0CEA" w:rsidRPr="00565C0A" w:rsidRDefault="007D0CEA" w:rsidP="007D0CEA">
      <w:pPr>
        <w:spacing w:after="0" w:line="240" w:lineRule="auto"/>
        <w:ind w:left="360"/>
        <w:rPr>
          <w:rFonts w:ascii="Times New Roman" w:hAnsi="Times New Roman" w:cs="Times New Roman"/>
        </w:rPr>
      </w:pPr>
    </w:p>
    <w:p w14:paraId="1C98CB62" w14:textId="77777777" w:rsidR="007D0CEA" w:rsidRPr="00565C0A" w:rsidRDefault="007D0CEA" w:rsidP="007D0CEA">
      <w:pPr>
        <w:spacing w:after="0" w:line="240" w:lineRule="auto"/>
        <w:ind w:left="360" w:hanging="360"/>
        <w:rPr>
          <w:rFonts w:ascii="Times New Roman" w:hAnsi="Times New Roman" w:cs="Times New Roman"/>
        </w:rPr>
      </w:pPr>
      <w:r w:rsidRPr="00565C0A">
        <w:rPr>
          <w:rFonts w:ascii="Times New Roman" w:hAnsi="Times New Roman" w:cs="Times New Roman"/>
        </w:rPr>
        <w:t>American Political Science Association, Association for Political Theory, Foundations of Political Theory.</w:t>
      </w:r>
    </w:p>
    <w:p w14:paraId="2CBF327D" w14:textId="77777777" w:rsidR="007D0CEA" w:rsidRPr="00565C0A" w:rsidRDefault="007D0CEA" w:rsidP="007D0CEA">
      <w:pPr>
        <w:spacing w:after="0" w:line="240" w:lineRule="auto"/>
        <w:rPr>
          <w:rFonts w:ascii="Times New Roman" w:hAnsi="Times New Roman" w:cs="Times New Roman"/>
        </w:rPr>
      </w:pPr>
    </w:p>
    <w:p w14:paraId="3F017AC2" w14:textId="77777777" w:rsidR="007D0CEA" w:rsidRDefault="007D0CEA" w:rsidP="007D0CEA">
      <w:pPr>
        <w:spacing w:after="0" w:line="240" w:lineRule="auto"/>
      </w:pPr>
    </w:p>
    <w:sectPr w:rsidR="007D0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E0427"/>
    <w:multiLevelType w:val="hybridMultilevel"/>
    <w:tmpl w:val="B9AC7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30C55EB"/>
    <w:multiLevelType w:val="multilevel"/>
    <w:tmpl w:val="E96A1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561B9B"/>
    <w:multiLevelType w:val="hybridMultilevel"/>
    <w:tmpl w:val="668A3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40202551">
    <w:abstractNumId w:val="0"/>
  </w:num>
  <w:num w:numId="2" w16cid:durableId="1632397100">
    <w:abstractNumId w:val="2"/>
  </w:num>
  <w:num w:numId="3" w16cid:durableId="503786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CEA"/>
    <w:rsid w:val="00011022"/>
    <w:rsid w:val="00324201"/>
    <w:rsid w:val="00376CC6"/>
    <w:rsid w:val="00395DE4"/>
    <w:rsid w:val="004A5A4B"/>
    <w:rsid w:val="00586F89"/>
    <w:rsid w:val="00602F2E"/>
    <w:rsid w:val="007254AF"/>
    <w:rsid w:val="007A0202"/>
    <w:rsid w:val="007D0CEA"/>
    <w:rsid w:val="007E1830"/>
    <w:rsid w:val="00DF1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3BC56"/>
  <w15:chartTrackingRefBased/>
  <w15:docId w15:val="{631BB33D-1AEE-40DB-AC9F-26B0C53E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CEA"/>
  </w:style>
  <w:style w:type="paragraph" w:styleId="Heading1">
    <w:name w:val="heading 1"/>
    <w:basedOn w:val="Normal"/>
    <w:next w:val="Normal"/>
    <w:link w:val="Heading1Char"/>
    <w:qFormat/>
    <w:rsid w:val="007D0CEA"/>
    <w:pPr>
      <w:keepNext/>
      <w:spacing w:after="0" w:line="240" w:lineRule="auto"/>
      <w:outlineLvl w:val="0"/>
    </w:pPr>
    <w:rPr>
      <w:rFonts w:ascii="Times New Roman" w:eastAsia="Times New Roman" w:hAnsi="Times New Roman" w:cs="Times New Roman"/>
      <w:b/>
      <w:bCs/>
      <w:szCs w:val="24"/>
    </w:rPr>
  </w:style>
  <w:style w:type="paragraph" w:styleId="Heading2">
    <w:name w:val="heading 2"/>
    <w:basedOn w:val="Normal"/>
    <w:next w:val="Normal"/>
    <w:link w:val="Heading2Char"/>
    <w:semiHidden/>
    <w:unhideWhenUsed/>
    <w:qFormat/>
    <w:rsid w:val="007D0CEA"/>
    <w:pPr>
      <w:keepNext/>
      <w:spacing w:after="0" w:line="240" w:lineRule="auto"/>
      <w:ind w:left="-72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semiHidden/>
    <w:unhideWhenUsed/>
    <w:qFormat/>
    <w:rsid w:val="007D0CEA"/>
    <w:pPr>
      <w:keepNext/>
      <w:spacing w:after="0" w:line="240" w:lineRule="auto"/>
      <w:ind w:left="-360"/>
      <w:outlineLvl w:val="2"/>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0CEA"/>
    <w:rPr>
      <w:rFonts w:ascii="Times New Roman" w:eastAsia="Times New Roman" w:hAnsi="Times New Roman" w:cs="Times New Roman"/>
      <w:b/>
      <w:bCs/>
      <w:szCs w:val="24"/>
    </w:rPr>
  </w:style>
  <w:style w:type="character" w:customStyle="1" w:styleId="Heading2Char">
    <w:name w:val="Heading 2 Char"/>
    <w:basedOn w:val="DefaultParagraphFont"/>
    <w:link w:val="Heading2"/>
    <w:semiHidden/>
    <w:rsid w:val="007D0CE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semiHidden/>
    <w:rsid w:val="007D0CEA"/>
    <w:rPr>
      <w:rFonts w:ascii="Times New Roman" w:eastAsia="Times New Roman" w:hAnsi="Times New Roman" w:cs="Times New Roman"/>
      <w:b/>
      <w:bCs/>
      <w:szCs w:val="24"/>
    </w:rPr>
  </w:style>
  <w:style w:type="paragraph" w:styleId="ListParagraph">
    <w:name w:val="List Paragraph"/>
    <w:basedOn w:val="Normal"/>
    <w:uiPriority w:val="34"/>
    <w:qFormat/>
    <w:rsid w:val="007D0CEA"/>
    <w:pPr>
      <w:ind w:left="720"/>
      <w:contextualSpacing/>
    </w:pPr>
  </w:style>
  <w:style w:type="character" w:styleId="HTMLTypewriter">
    <w:name w:val="HTML Typewriter"/>
    <w:basedOn w:val="DefaultParagraphFont"/>
    <w:uiPriority w:val="99"/>
    <w:semiHidden/>
    <w:unhideWhenUsed/>
    <w:rsid w:val="007D0CEA"/>
    <w:rPr>
      <w:rFonts w:ascii="Courier New" w:eastAsia="Times New Roman" w:hAnsi="Courier New" w:cs="Courier New" w:hint="default"/>
      <w:sz w:val="24"/>
      <w:szCs w:val="24"/>
    </w:rPr>
  </w:style>
  <w:style w:type="paragraph" w:styleId="BodyTextIndent">
    <w:name w:val="Body Text Indent"/>
    <w:basedOn w:val="Normal"/>
    <w:link w:val="BodyTextIndentChar"/>
    <w:unhideWhenUsed/>
    <w:rsid w:val="007D0CEA"/>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D0CEA"/>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7D0CEA"/>
    <w:pPr>
      <w:tabs>
        <w:tab w:val="left" w:pos="360"/>
      </w:tabs>
      <w:spacing w:after="0" w:line="240" w:lineRule="auto"/>
      <w:ind w:left="720"/>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semiHidden/>
    <w:rsid w:val="007D0CEA"/>
    <w:rPr>
      <w:rFonts w:ascii="Times New Roman" w:eastAsia="Times New Roman" w:hAnsi="Times New Roman" w:cs="Times New Roman"/>
      <w:szCs w:val="24"/>
    </w:rPr>
  </w:style>
  <w:style w:type="paragraph" w:styleId="BodyTextIndent3">
    <w:name w:val="Body Text Indent 3"/>
    <w:basedOn w:val="Normal"/>
    <w:link w:val="BodyTextIndent3Char"/>
    <w:semiHidden/>
    <w:unhideWhenUsed/>
    <w:rsid w:val="007D0CEA"/>
    <w:pPr>
      <w:tabs>
        <w:tab w:val="left" w:pos="-360"/>
      </w:tabs>
      <w:spacing w:after="0" w:line="240" w:lineRule="auto"/>
      <w:ind w:left="-360"/>
    </w:pPr>
    <w:rPr>
      <w:rFonts w:ascii="Times New Roman" w:eastAsia="Times New Roman" w:hAnsi="Times New Roman" w:cs="Times New Roman"/>
      <w:szCs w:val="24"/>
    </w:rPr>
  </w:style>
  <w:style w:type="character" w:customStyle="1" w:styleId="BodyTextIndent3Char">
    <w:name w:val="Body Text Indent 3 Char"/>
    <w:basedOn w:val="DefaultParagraphFont"/>
    <w:link w:val="BodyTextIndent3"/>
    <w:semiHidden/>
    <w:rsid w:val="007D0CEA"/>
    <w:rPr>
      <w:rFonts w:ascii="Times New Roman" w:eastAsia="Times New Roman" w:hAnsi="Times New Roman" w:cs="Times New Roman"/>
      <w:szCs w:val="24"/>
    </w:rPr>
  </w:style>
  <w:style w:type="character" w:customStyle="1" w:styleId="text">
    <w:name w:val="text"/>
    <w:basedOn w:val="DefaultParagraphFont"/>
    <w:rsid w:val="007D0CEA"/>
  </w:style>
  <w:style w:type="character" w:styleId="Hyperlink">
    <w:name w:val="Hyperlink"/>
    <w:basedOn w:val="DefaultParagraphFont"/>
    <w:uiPriority w:val="99"/>
    <w:semiHidden/>
    <w:unhideWhenUsed/>
    <w:rsid w:val="007D0CEA"/>
    <w:rPr>
      <w:color w:val="0000FF"/>
      <w:u w:val="single"/>
    </w:rPr>
  </w:style>
  <w:style w:type="character" w:styleId="Emphasis">
    <w:name w:val="Emphasis"/>
    <w:basedOn w:val="DefaultParagraphFont"/>
    <w:uiPriority w:val="20"/>
    <w:qFormat/>
    <w:rsid w:val="007D0CEA"/>
    <w:rPr>
      <w:i/>
      <w:iCs/>
    </w:rPr>
  </w:style>
  <w:style w:type="paragraph" w:styleId="NormalWeb">
    <w:name w:val="Normal (Web)"/>
    <w:basedOn w:val="Normal"/>
    <w:uiPriority w:val="99"/>
    <w:unhideWhenUsed/>
    <w:rsid w:val="007D0CEA"/>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volumeissue">
    <w:name w:val="volume_issue"/>
    <w:basedOn w:val="DefaultParagraphFont"/>
    <w:rsid w:val="007D0CEA"/>
  </w:style>
  <w:style w:type="character" w:customStyle="1" w:styleId="pagerange">
    <w:name w:val="page_range"/>
    <w:basedOn w:val="DefaultParagraphFont"/>
    <w:rsid w:val="007D0CEA"/>
  </w:style>
  <w:style w:type="character" w:styleId="CommentReference">
    <w:name w:val="annotation reference"/>
    <w:basedOn w:val="DefaultParagraphFont"/>
    <w:uiPriority w:val="99"/>
    <w:semiHidden/>
    <w:unhideWhenUsed/>
    <w:rsid w:val="004A5A4B"/>
    <w:rPr>
      <w:sz w:val="16"/>
      <w:szCs w:val="16"/>
    </w:rPr>
  </w:style>
  <w:style w:type="paragraph" w:styleId="CommentText">
    <w:name w:val="annotation text"/>
    <w:basedOn w:val="Normal"/>
    <w:link w:val="CommentTextChar"/>
    <w:uiPriority w:val="99"/>
    <w:unhideWhenUsed/>
    <w:rsid w:val="004A5A4B"/>
    <w:pPr>
      <w:spacing w:line="240" w:lineRule="auto"/>
    </w:pPr>
    <w:rPr>
      <w:sz w:val="20"/>
      <w:szCs w:val="20"/>
    </w:rPr>
  </w:style>
  <w:style w:type="character" w:customStyle="1" w:styleId="CommentTextChar">
    <w:name w:val="Comment Text Char"/>
    <w:basedOn w:val="DefaultParagraphFont"/>
    <w:link w:val="CommentText"/>
    <w:uiPriority w:val="99"/>
    <w:rsid w:val="004A5A4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ebly-file/1/2/9/0/12902783/advocacy_article_final_for_jpp_11.9.12.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11</Pages>
  <Words>3738</Words>
  <Characters>21311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Rubenstein, Jennifer Cyd (jcr7p)</dc:creator>
  <cp:keywords/>
  <dc:description/>
  <cp:lastModifiedBy>Rubenstein, Jennifer Cyd (jcr7p)</cp:lastModifiedBy>
  <cp:revision>10</cp:revision>
  <cp:lastPrinted>2023-01-31T14:43:00Z</cp:lastPrinted>
  <dcterms:created xsi:type="dcterms:W3CDTF">2023-01-31T14:42:00Z</dcterms:created>
  <dcterms:modified xsi:type="dcterms:W3CDTF">2023-11-17T02:35:00Z</dcterms:modified>
</cp:coreProperties>
</file>